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7AB0" w14:textId="38B09C04" w:rsidR="009B296B" w:rsidRPr="00A14271" w:rsidRDefault="009B296B" w:rsidP="00A14271">
      <w:pPr>
        <w:keepNext/>
        <w:jc w:val="center"/>
        <w:outlineLvl w:val="0"/>
        <w:rPr>
          <w:b/>
          <w:sz w:val="28"/>
          <w:szCs w:val="28"/>
        </w:rPr>
      </w:pPr>
      <w:r w:rsidRPr="00A14271">
        <w:rPr>
          <w:b/>
          <w:noProof/>
          <w:sz w:val="28"/>
          <w:szCs w:val="28"/>
        </w:rPr>
        <w:drawing>
          <wp:inline distT="0" distB="0" distL="0" distR="0" wp14:anchorId="6A5E1B3E" wp14:editId="374818E7">
            <wp:extent cx="904875" cy="90487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D6D12" w14:textId="77777777" w:rsidR="00A14271" w:rsidRPr="00A14271" w:rsidRDefault="00A14271" w:rsidP="00A14271">
      <w:pPr>
        <w:keepNext/>
        <w:jc w:val="center"/>
        <w:outlineLvl w:val="0"/>
        <w:rPr>
          <w:b/>
          <w:sz w:val="32"/>
          <w:szCs w:val="28"/>
        </w:rPr>
      </w:pPr>
      <w:r w:rsidRPr="00A14271">
        <w:rPr>
          <w:b/>
          <w:sz w:val="32"/>
          <w:szCs w:val="28"/>
        </w:rPr>
        <w:t>АДМИНИСТРАЦИЯ</w:t>
      </w:r>
    </w:p>
    <w:p w14:paraId="434E0E00" w14:textId="77777777" w:rsidR="00A14271" w:rsidRPr="00A14271" w:rsidRDefault="00A14271" w:rsidP="00A14271">
      <w:pPr>
        <w:keepNext/>
        <w:jc w:val="center"/>
        <w:outlineLvl w:val="0"/>
        <w:rPr>
          <w:b/>
          <w:sz w:val="32"/>
          <w:szCs w:val="28"/>
        </w:rPr>
      </w:pPr>
      <w:r w:rsidRPr="00A14271">
        <w:rPr>
          <w:b/>
          <w:sz w:val="32"/>
          <w:szCs w:val="28"/>
        </w:rPr>
        <w:t xml:space="preserve"> МУНИЦИПАЛЬНОГО ОБРАЗОВАНИЯ  </w:t>
      </w:r>
    </w:p>
    <w:p w14:paraId="247BF443" w14:textId="77777777" w:rsidR="00A14271" w:rsidRPr="00A14271" w:rsidRDefault="00A14271" w:rsidP="00A14271">
      <w:pPr>
        <w:keepNext/>
        <w:jc w:val="center"/>
        <w:outlineLvl w:val="0"/>
        <w:rPr>
          <w:b/>
          <w:sz w:val="32"/>
          <w:szCs w:val="28"/>
        </w:rPr>
      </w:pPr>
      <w:r w:rsidRPr="00A14271">
        <w:rPr>
          <w:b/>
          <w:sz w:val="32"/>
          <w:szCs w:val="28"/>
        </w:rPr>
        <w:t xml:space="preserve"> ЧУКОТСКИЙ МУНИЦИПАЛЬНЫЙ РАЙОН</w:t>
      </w:r>
    </w:p>
    <w:p w14:paraId="42567526" w14:textId="77777777" w:rsidR="00A14271" w:rsidRPr="00A14271" w:rsidRDefault="00A14271" w:rsidP="00A14271">
      <w:pPr>
        <w:keepNext/>
        <w:jc w:val="center"/>
        <w:outlineLvl w:val="0"/>
        <w:rPr>
          <w:b/>
          <w:sz w:val="32"/>
          <w:szCs w:val="28"/>
        </w:rPr>
      </w:pPr>
    </w:p>
    <w:p w14:paraId="09D8FF3C" w14:textId="77777777" w:rsidR="00A14271" w:rsidRPr="00A14271" w:rsidRDefault="00A14271" w:rsidP="00A1427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32"/>
          <w:szCs w:val="28"/>
        </w:rPr>
      </w:pPr>
      <w:r w:rsidRPr="00A14271">
        <w:rPr>
          <w:b/>
          <w:sz w:val="32"/>
          <w:szCs w:val="28"/>
        </w:rPr>
        <w:t>РАСПОРЯЖЕНИЕ</w:t>
      </w:r>
    </w:p>
    <w:p w14:paraId="64C45EC3" w14:textId="5DCF7134" w:rsidR="00A14271" w:rsidRDefault="00A14271" w:rsidP="00A14271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5C7440FF" w14:textId="12033156" w:rsidR="00A14271" w:rsidRPr="00A14271" w:rsidRDefault="00A14271" w:rsidP="00A14271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A14271">
        <w:rPr>
          <w:sz w:val="28"/>
          <w:szCs w:val="28"/>
        </w:rPr>
        <w:t xml:space="preserve">от </w:t>
      </w:r>
      <w:r w:rsidR="009F0116">
        <w:rPr>
          <w:sz w:val="28"/>
          <w:szCs w:val="28"/>
        </w:rPr>
        <w:t>05.10.</w:t>
      </w:r>
      <w:r w:rsidRPr="00A14271">
        <w:rPr>
          <w:sz w:val="28"/>
          <w:szCs w:val="28"/>
        </w:rPr>
        <w:t>2026 г. №</w:t>
      </w:r>
      <w:r w:rsidR="009F0116">
        <w:rPr>
          <w:sz w:val="28"/>
          <w:szCs w:val="28"/>
        </w:rPr>
        <w:t xml:space="preserve"> 237</w:t>
      </w:r>
      <w:r w:rsidRPr="00A14271">
        <w:rPr>
          <w:sz w:val="28"/>
          <w:szCs w:val="28"/>
        </w:rPr>
        <w:t>-р</w:t>
      </w:r>
      <w:r w:rsidR="00423794">
        <w:rPr>
          <w:sz w:val="28"/>
          <w:szCs w:val="28"/>
        </w:rPr>
        <w:t>г</w:t>
      </w:r>
    </w:p>
    <w:p w14:paraId="72EE4E86" w14:textId="77777777" w:rsidR="00A14271" w:rsidRDefault="00A14271" w:rsidP="00A14271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A14271">
        <w:rPr>
          <w:sz w:val="28"/>
          <w:szCs w:val="28"/>
        </w:rPr>
        <w:t>с. Лаврентия</w:t>
      </w:r>
    </w:p>
    <w:p w14:paraId="78055C75" w14:textId="77777777" w:rsidR="00B878B5" w:rsidRPr="00A14271" w:rsidRDefault="00B878B5" w:rsidP="00A14271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812"/>
      </w:tblGrid>
      <w:tr w:rsidR="00A14271" w:rsidRPr="00A14271" w14:paraId="7A81F8B5" w14:textId="77777777" w:rsidTr="009B296B">
        <w:trPr>
          <w:trHeight w:val="868"/>
        </w:trPr>
        <w:tc>
          <w:tcPr>
            <w:tcW w:w="5812" w:type="dxa"/>
          </w:tcPr>
          <w:p w14:paraId="3E3B0D82" w14:textId="77777777" w:rsidR="00A14271" w:rsidRPr="00A14271" w:rsidRDefault="00A14271" w:rsidP="002851C8">
            <w:pPr>
              <w:jc w:val="both"/>
              <w:rPr>
                <w:sz w:val="28"/>
                <w:szCs w:val="28"/>
              </w:rPr>
            </w:pPr>
            <w:r w:rsidRPr="00A14271"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 xml:space="preserve">Плана мероприятий по оздоровлению </w:t>
            </w:r>
            <w:r w:rsidR="002851C8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 xml:space="preserve">ных финансов </w:t>
            </w:r>
            <w:r w:rsidRPr="00445A5E">
              <w:rPr>
                <w:sz w:val="28"/>
                <w:szCs w:val="28"/>
              </w:rPr>
              <w:t>муниципального образования Чукотский муниципальный район</w:t>
            </w:r>
            <w:r w:rsidRPr="00A142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2026- 2030 годы</w:t>
            </w:r>
          </w:p>
        </w:tc>
      </w:tr>
    </w:tbl>
    <w:p w14:paraId="672F38B4" w14:textId="77777777" w:rsidR="007E1363" w:rsidRDefault="007E1363" w:rsidP="00A14271"/>
    <w:p w14:paraId="6801474D" w14:textId="4635BE5C" w:rsidR="00AD559A" w:rsidRDefault="00444ECF" w:rsidP="00A250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5C1924" w:rsidRPr="005C1924">
        <w:rPr>
          <w:sz w:val="28"/>
          <w:szCs w:val="28"/>
        </w:rPr>
        <w:t xml:space="preserve">Во исполнение распоряжения Правительства Чукотского автономного округа от 28 мая 2026 года № 208-рп </w:t>
      </w:r>
      <w:r w:rsidR="00ED0432">
        <w:rPr>
          <w:sz w:val="28"/>
          <w:szCs w:val="28"/>
        </w:rPr>
        <w:t>«</w:t>
      </w:r>
      <w:r w:rsidR="005C1924" w:rsidRPr="005C1924">
        <w:rPr>
          <w:sz w:val="28"/>
          <w:szCs w:val="28"/>
        </w:rPr>
        <w:t>Об утверждении Плана мероприятий по оздоровлению государственных финансов Чукотского автономного округа</w:t>
      </w:r>
      <w:r w:rsidR="00ED0432">
        <w:rPr>
          <w:sz w:val="28"/>
          <w:szCs w:val="28"/>
        </w:rPr>
        <w:t>»</w:t>
      </w:r>
      <w:r w:rsidR="00015EC7">
        <w:rPr>
          <w:sz w:val="28"/>
          <w:szCs w:val="28"/>
        </w:rPr>
        <w:t xml:space="preserve"> и </w:t>
      </w:r>
      <w:r w:rsidR="005C1924">
        <w:rPr>
          <w:sz w:val="28"/>
          <w:szCs w:val="28"/>
        </w:rPr>
        <w:t>в</w:t>
      </w:r>
      <w:r w:rsidR="00F06ECF" w:rsidRPr="00F06ECF">
        <w:rPr>
          <w:sz w:val="28"/>
          <w:szCs w:val="28"/>
        </w:rPr>
        <w:t xml:space="preserve"> целях</w:t>
      </w:r>
      <w:r w:rsidR="00F06ECF">
        <w:rPr>
          <w:sz w:val="28"/>
          <w:szCs w:val="28"/>
        </w:rPr>
        <w:t xml:space="preserve"> обеспечения сбалансированности и устойчивости бюджета, повышения эффективности использования бюджетных средств,</w:t>
      </w:r>
      <w:r w:rsidR="009B296B">
        <w:rPr>
          <w:sz w:val="28"/>
          <w:szCs w:val="28"/>
        </w:rPr>
        <w:t xml:space="preserve"> </w:t>
      </w:r>
      <w:r w:rsidR="00AD559A">
        <w:rPr>
          <w:sz w:val="28"/>
          <w:szCs w:val="28"/>
        </w:rPr>
        <w:t>оптимизации расходов и роста доходного потенциала, в соответствии со статьей 174.2 Бюджетного кодекса Российской Федерации, руководствуясь Уставом муниципального образования Чукотский муниципальный район</w:t>
      </w:r>
      <w:r w:rsidR="00E21CD1">
        <w:rPr>
          <w:sz w:val="28"/>
          <w:szCs w:val="28"/>
        </w:rPr>
        <w:t>:</w:t>
      </w:r>
      <w:proofErr w:type="gramEnd"/>
    </w:p>
    <w:p w14:paraId="2DCDA118" w14:textId="77777777" w:rsidR="00423794" w:rsidRDefault="00423794" w:rsidP="00A2500F">
      <w:pPr>
        <w:jc w:val="both"/>
        <w:rPr>
          <w:sz w:val="28"/>
          <w:szCs w:val="28"/>
        </w:rPr>
      </w:pPr>
    </w:p>
    <w:p w14:paraId="14194A9D" w14:textId="44A9D1A9" w:rsidR="00E21CD1" w:rsidRDefault="00444ECF" w:rsidP="00967A3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44ECF">
        <w:rPr>
          <w:sz w:val="28"/>
          <w:szCs w:val="28"/>
        </w:rPr>
        <w:t>У</w:t>
      </w:r>
      <w:r w:rsidR="00E21CD1" w:rsidRPr="00444ECF">
        <w:rPr>
          <w:sz w:val="28"/>
          <w:szCs w:val="28"/>
        </w:rPr>
        <w:t>твердить План мероприятий по оздоровлению</w:t>
      </w:r>
      <w:r w:rsidR="00352A41">
        <w:rPr>
          <w:sz w:val="28"/>
          <w:szCs w:val="28"/>
        </w:rPr>
        <w:t xml:space="preserve"> муниципальных </w:t>
      </w:r>
      <w:r w:rsidR="00E21CD1" w:rsidRPr="00444ECF">
        <w:rPr>
          <w:sz w:val="28"/>
          <w:szCs w:val="28"/>
        </w:rPr>
        <w:t>финансов муниципального образования Чукотский муниципальный район на 2026- 2030 годы</w:t>
      </w:r>
      <w:r w:rsidR="009B296B">
        <w:rPr>
          <w:sz w:val="28"/>
          <w:szCs w:val="28"/>
        </w:rPr>
        <w:t>, согласно приложению к настоящему распоряжению.</w:t>
      </w:r>
    </w:p>
    <w:p w14:paraId="29502342" w14:textId="77777777" w:rsidR="00ED1AAA" w:rsidRDefault="00ED1AAA" w:rsidP="00967A3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Главным распорядителям бюджетных средств</w:t>
      </w:r>
      <w:r w:rsidRPr="00444ECF">
        <w:rPr>
          <w:sz w:val="28"/>
          <w:szCs w:val="28"/>
        </w:rPr>
        <w:t xml:space="preserve"> </w:t>
      </w:r>
      <w:r w:rsidR="00444ECF" w:rsidRPr="00444ECF">
        <w:rPr>
          <w:sz w:val="28"/>
          <w:szCs w:val="28"/>
        </w:rPr>
        <w:t>муниципального образования Чукотский муниципальный район</w:t>
      </w:r>
      <w:r w:rsidR="00444ECF">
        <w:rPr>
          <w:sz w:val="28"/>
          <w:szCs w:val="28"/>
        </w:rPr>
        <w:t xml:space="preserve">: </w:t>
      </w:r>
    </w:p>
    <w:p w14:paraId="026553A0" w14:textId="77777777" w:rsidR="00E21CD1" w:rsidRPr="00ED1AAA" w:rsidRDefault="00ED1AAA" w:rsidP="00967A31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44ECF" w:rsidRPr="00ED1AAA">
        <w:rPr>
          <w:sz w:val="28"/>
          <w:szCs w:val="28"/>
        </w:rPr>
        <w:t>обеспечить своевременное и качественное выполнение Плана мероприятий;</w:t>
      </w:r>
    </w:p>
    <w:p w14:paraId="146F4D20" w14:textId="77777777" w:rsidR="002B21B1" w:rsidRDefault="00444ECF" w:rsidP="002B21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ежеквартально до 05 числа месяца,</w:t>
      </w:r>
      <w:r w:rsidR="00352A41">
        <w:rPr>
          <w:sz w:val="28"/>
          <w:szCs w:val="28"/>
        </w:rPr>
        <w:t xml:space="preserve"> </w:t>
      </w:r>
      <w:r w:rsidR="00ED1AAA">
        <w:rPr>
          <w:sz w:val="28"/>
          <w:szCs w:val="28"/>
        </w:rPr>
        <w:t>следующего за отчетным кварталом,</w:t>
      </w:r>
      <w:r w:rsidR="00352A41">
        <w:rPr>
          <w:sz w:val="28"/>
          <w:szCs w:val="28"/>
        </w:rPr>
        <w:t xml:space="preserve"> </w:t>
      </w:r>
      <w:r w:rsidR="00ED1AAA">
        <w:rPr>
          <w:sz w:val="28"/>
          <w:szCs w:val="28"/>
        </w:rPr>
        <w:t xml:space="preserve">предоставлять в </w:t>
      </w:r>
      <w:r w:rsidR="00352A41">
        <w:rPr>
          <w:sz w:val="28"/>
          <w:szCs w:val="28"/>
        </w:rPr>
        <w:t>Управление</w:t>
      </w:r>
      <w:r w:rsidR="00ED1AAA">
        <w:rPr>
          <w:sz w:val="28"/>
          <w:szCs w:val="28"/>
        </w:rPr>
        <w:t xml:space="preserve"> </w:t>
      </w:r>
      <w:r w:rsidR="00ED1AAA" w:rsidRPr="00ED1AAA">
        <w:rPr>
          <w:sz w:val="28"/>
          <w:szCs w:val="28"/>
        </w:rPr>
        <w:t>финансов, экономики и имущественных отношений муниципального образования Чукотский муниципальный район</w:t>
      </w:r>
      <w:r w:rsidR="00ED1AAA">
        <w:rPr>
          <w:sz w:val="28"/>
          <w:szCs w:val="28"/>
        </w:rPr>
        <w:t xml:space="preserve"> отчет о реализации </w:t>
      </w:r>
      <w:r w:rsidR="009B296B" w:rsidRPr="009B296B">
        <w:rPr>
          <w:sz w:val="28"/>
          <w:szCs w:val="28"/>
        </w:rPr>
        <w:t>План</w:t>
      </w:r>
      <w:r w:rsidR="00ED0432">
        <w:rPr>
          <w:sz w:val="28"/>
          <w:szCs w:val="28"/>
        </w:rPr>
        <w:t>а</w:t>
      </w:r>
      <w:r w:rsidR="009B296B" w:rsidRPr="009B296B">
        <w:rPr>
          <w:sz w:val="28"/>
          <w:szCs w:val="28"/>
        </w:rPr>
        <w:t xml:space="preserve"> мероприятий по оздоровлению муниципальных финансов муниципального образования Чукотский муниципальный район на 2026- 2030 годы</w:t>
      </w:r>
      <w:r w:rsidR="00352A41">
        <w:rPr>
          <w:sz w:val="28"/>
          <w:szCs w:val="28"/>
        </w:rPr>
        <w:t>;</w:t>
      </w:r>
    </w:p>
    <w:p w14:paraId="5A2FBA49" w14:textId="78CE1101" w:rsidR="002B21B1" w:rsidRPr="002B21B1" w:rsidRDefault="002B21B1" w:rsidP="002B21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B21B1">
        <w:rPr>
          <w:sz w:val="28"/>
          <w:szCs w:val="28"/>
        </w:rPr>
        <w:t>3) представлять своевременно по запросам Управления финансов, экономики и имущественных отношений муниципального образования Чукотский муниципальный район информацию о реализации Плана.</w:t>
      </w:r>
    </w:p>
    <w:p w14:paraId="740A5BAE" w14:textId="347983FF" w:rsidR="002B21B1" w:rsidRPr="002B21B1" w:rsidRDefault="002B21B1" w:rsidP="002B21B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21B1">
        <w:rPr>
          <w:sz w:val="28"/>
          <w:szCs w:val="28"/>
        </w:rPr>
        <w:lastRenderedPageBreak/>
        <w:t xml:space="preserve"> Рекомендовать органам местного самоуправления сельских поселений, входящих в состав муниципального образования Чукотский муниципальный район:</w:t>
      </w:r>
    </w:p>
    <w:p w14:paraId="4C6C2842" w14:textId="77777777" w:rsidR="002B21B1" w:rsidRPr="002B21B1" w:rsidRDefault="002B21B1" w:rsidP="0058783E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21B1">
        <w:rPr>
          <w:sz w:val="28"/>
          <w:szCs w:val="28"/>
        </w:rPr>
        <w:t>1) утвердить планы мероприятий по оздоровлению муниципальных финансов соответствующих сельских поселений на 2026–2030 годы;</w:t>
      </w:r>
    </w:p>
    <w:p w14:paraId="6C51442A" w14:textId="1F887015" w:rsidR="002B21B1" w:rsidRDefault="002B21B1" w:rsidP="0058783E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21B1">
        <w:rPr>
          <w:sz w:val="28"/>
          <w:szCs w:val="28"/>
        </w:rPr>
        <w:t>2) ежеквартально до 03 числа месяца, следующего за отчётным кварталом, представлять в Управление финансов, экономики и имущественных отношений муниципального образования Чукотский муниципальный район отчёт о реализации планов мероприятий по оздоровлению муниципальных финансов.</w:t>
      </w:r>
    </w:p>
    <w:p w14:paraId="5040A62D" w14:textId="6F663279" w:rsidR="009F0116" w:rsidRPr="002B21B1" w:rsidRDefault="009F0116" w:rsidP="0058783E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B21B1">
        <w:rPr>
          <w:sz w:val="28"/>
          <w:szCs w:val="28"/>
        </w:rPr>
        <w:t>Настоящее распоряжение вступает в силу со дня его официального опубликования.</w:t>
      </w:r>
    </w:p>
    <w:p w14:paraId="04B0F772" w14:textId="2857C7E0" w:rsidR="002B21B1" w:rsidRPr="009F0116" w:rsidRDefault="009F0116" w:rsidP="009F011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B21B1" w:rsidRPr="009F0116">
        <w:rPr>
          <w:sz w:val="28"/>
          <w:szCs w:val="28"/>
        </w:rPr>
        <w:t xml:space="preserve"> Контроль за исполнением настоящего распоряжения возложить на Управление финансов, экономики и имущественных отношений муниципального образования Чукотский муниципальный район (М.Н. Смирнова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Г.Р.Файрузова</w:t>
      </w:r>
      <w:proofErr w:type="spellEnd"/>
      <w:r w:rsidR="002B21B1" w:rsidRPr="009F0116">
        <w:rPr>
          <w:sz w:val="28"/>
          <w:szCs w:val="28"/>
        </w:rPr>
        <w:t>).</w:t>
      </w:r>
    </w:p>
    <w:p w14:paraId="04A018DB" w14:textId="05091CFC" w:rsidR="00B81558" w:rsidRDefault="00B81558" w:rsidP="002B21B1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0F79ECD6" w14:textId="6533D106" w:rsidR="006765E6" w:rsidRDefault="006765E6" w:rsidP="002B21B1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00B8EA12" w14:textId="77777777" w:rsidR="00B878B5" w:rsidRDefault="00B878B5" w:rsidP="002B21B1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4BF124C9" w14:textId="50F867DD" w:rsidR="00423794" w:rsidRDefault="00423794" w:rsidP="00B878B5">
      <w:pPr>
        <w:jc w:val="center"/>
        <w:sectPr w:rsidR="00423794" w:rsidSect="009B296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  <w:r w:rsidRPr="0053458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534589">
        <w:rPr>
          <w:sz w:val="28"/>
          <w:szCs w:val="28"/>
        </w:rPr>
        <w:t xml:space="preserve"> Администрации                                                                   </w:t>
      </w:r>
      <w:r>
        <w:rPr>
          <w:rStyle w:val="FontStyle15"/>
          <w:sz w:val="28"/>
          <w:szCs w:val="28"/>
        </w:rPr>
        <w:t>Л.П.</w:t>
      </w:r>
      <w:r w:rsidR="00B878B5">
        <w:rPr>
          <w:rStyle w:val="FontStyle15"/>
          <w:sz w:val="28"/>
          <w:szCs w:val="28"/>
        </w:rPr>
        <w:t xml:space="preserve"> </w:t>
      </w:r>
      <w:proofErr w:type="spellStart"/>
      <w:r>
        <w:rPr>
          <w:rStyle w:val="FontStyle15"/>
          <w:sz w:val="28"/>
          <w:szCs w:val="28"/>
        </w:rPr>
        <w:t>Юрочко</w:t>
      </w:r>
      <w:proofErr w:type="spellEnd"/>
    </w:p>
    <w:p w14:paraId="168318DD" w14:textId="77777777" w:rsidR="000F55DB" w:rsidRPr="004633F4" w:rsidRDefault="000F55DB" w:rsidP="006765E6">
      <w:pPr>
        <w:ind w:left="11340" w:right="678"/>
        <w:jc w:val="both"/>
        <w:rPr>
          <w:bCs/>
          <w:sz w:val="24"/>
          <w:szCs w:val="18"/>
        </w:rPr>
      </w:pPr>
      <w:r w:rsidRPr="004633F4">
        <w:rPr>
          <w:bCs/>
          <w:sz w:val="24"/>
          <w:szCs w:val="18"/>
        </w:rPr>
        <w:lastRenderedPageBreak/>
        <w:t>Приложение</w:t>
      </w:r>
    </w:p>
    <w:p w14:paraId="3E5D8A5C" w14:textId="3CB422F3" w:rsidR="000F55DB" w:rsidRDefault="000F55DB" w:rsidP="006765E6">
      <w:pPr>
        <w:tabs>
          <w:tab w:val="left" w:pos="5580"/>
        </w:tabs>
        <w:ind w:left="11340" w:right="-81"/>
        <w:jc w:val="both"/>
        <w:rPr>
          <w:bCs/>
          <w:sz w:val="24"/>
          <w:szCs w:val="18"/>
        </w:rPr>
      </w:pPr>
      <w:r w:rsidRPr="004633F4">
        <w:rPr>
          <w:bCs/>
          <w:sz w:val="24"/>
          <w:szCs w:val="18"/>
        </w:rPr>
        <w:t xml:space="preserve">к Распоряжению </w:t>
      </w:r>
      <w:r>
        <w:rPr>
          <w:bCs/>
          <w:sz w:val="24"/>
          <w:szCs w:val="18"/>
        </w:rPr>
        <w:t>администрации                                                          муниципального образования</w:t>
      </w:r>
    </w:p>
    <w:p w14:paraId="2591CE7B" w14:textId="5A3EE66E" w:rsidR="000F55DB" w:rsidRPr="004633F4" w:rsidRDefault="000F55DB" w:rsidP="006765E6">
      <w:pPr>
        <w:tabs>
          <w:tab w:val="left" w:pos="5580"/>
        </w:tabs>
        <w:ind w:left="11340" w:right="-81"/>
        <w:jc w:val="both"/>
        <w:rPr>
          <w:bCs/>
          <w:sz w:val="24"/>
          <w:szCs w:val="18"/>
        </w:rPr>
      </w:pPr>
      <w:r w:rsidRPr="004633F4">
        <w:rPr>
          <w:bCs/>
          <w:sz w:val="24"/>
          <w:szCs w:val="18"/>
        </w:rPr>
        <w:t>Чукотск</w:t>
      </w:r>
      <w:r>
        <w:rPr>
          <w:bCs/>
          <w:sz w:val="24"/>
          <w:szCs w:val="18"/>
        </w:rPr>
        <w:t>ий</w:t>
      </w:r>
      <w:r w:rsidRPr="004633F4">
        <w:rPr>
          <w:bCs/>
          <w:sz w:val="24"/>
          <w:szCs w:val="18"/>
        </w:rPr>
        <w:t xml:space="preserve"> </w:t>
      </w:r>
      <w:r>
        <w:rPr>
          <w:bCs/>
          <w:sz w:val="24"/>
          <w:szCs w:val="18"/>
        </w:rPr>
        <w:t>муниципальный район</w:t>
      </w:r>
    </w:p>
    <w:p w14:paraId="0660E954" w14:textId="6C3B5EE3" w:rsidR="004E26E9" w:rsidRPr="004E26E9" w:rsidRDefault="004E26E9" w:rsidP="006765E6">
      <w:pPr>
        <w:ind w:left="11340" w:right="-81"/>
        <w:jc w:val="both"/>
        <w:rPr>
          <w:bCs/>
          <w:sz w:val="24"/>
          <w:szCs w:val="18"/>
        </w:rPr>
      </w:pPr>
      <w:r w:rsidRPr="004E26E9">
        <w:rPr>
          <w:bCs/>
          <w:sz w:val="24"/>
          <w:szCs w:val="18"/>
        </w:rPr>
        <w:t xml:space="preserve">от </w:t>
      </w:r>
      <w:r w:rsidR="009F0116">
        <w:rPr>
          <w:bCs/>
          <w:sz w:val="24"/>
          <w:szCs w:val="18"/>
        </w:rPr>
        <w:t>05.10.</w:t>
      </w:r>
      <w:r w:rsidRPr="004E26E9">
        <w:rPr>
          <w:bCs/>
          <w:sz w:val="24"/>
          <w:szCs w:val="18"/>
        </w:rPr>
        <w:t xml:space="preserve">2026 года № </w:t>
      </w:r>
      <w:r w:rsidR="009F0116">
        <w:rPr>
          <w:bCs/>
          <w:sz w:val="24"/>
          <w:szCs w:val="18"/>
        </w:rPr>
        <w:t>237-рг</w:t>
      </w:r>
    </w:p>
    <w:p w14:paraId="65AAFD1A" w14:textId="3BB0BD74" w:rsidR="000F55DB" w:rsidRPr="004633F4" w:rsidRDefault="000F55DB" w:rsidP="005C16A2">
      <w:pPr>
        <w:ind w:left="5812" w:right="-81" w:firstLine="5245"/>
        <w:rPr>
          <w:bCs/>
          <w:sz w:val="24"/>
          <w:szCs w:val="18"/>
        </w:rPr>
      </w:pPr>
    </w:p>
    <w:p w14:paraId="6BBCC607" w14:textId="77777777" w:rsidR="000F55DB" w:rsidRDefault="000F55DB" w:rsidP="000F55DB">
      <w:pPr>
        <w:ind w:left="5812" w:right="-81"/>
        <w:jc w:val="right"/>
        <w:rPr>
          <w:bCs/>
        </w:rPr>
      </w:pPr>
    </w:p>
    <w:p w14:paraId="33DBC9DC" w14:textId="77777777" w:rsidR="000F55DB" w:rsidRPr="00E03A51" w:rsidRDefault="000F55DB" w:rsidP="000F55DB">
      <w:pPr>
        <w:jc w:val="center"/>
        <w:rPr>
          <w:rFonts w:ascii="Times New Roman Полужирный" w:hAnsi="Times New Roman Полужирный"/>
          <w:b/>
          <w:bCs/>
          <w:spacing w:val="20"/>
          <w:szCs w:val="28"/>
        </w:rPr>
      </w:pPr>
      <w:r w:rsidRPr="00E03A51">
        <w:rPr>
          <w:rFonts w:ascii="Times New Roman Полужирный" w:hAnsi="Times New Roman Полужирный"/>
          <w:b/>
          <w:bCs/>
          <w:spacing w:val="20"/>
          <w:szCs w:val="28"/>
        </w:rPr>
        <w:t>ПЛАН</w:t>
      </w:r>
    </w:p>
    <w:p w14:paraId="7BD38E86" w14:textId="17031103" w:rsidR="00335838" w:rsidRDefault="000F55DB" w:rsidP="000F55DB">
      <w:pPr>
        <w:jc w:val="center"/>
        <w:rPr>
          <w:sz w:val="28"/>
          <w:szCs w:val="28"/>
        </w:rPr>
      </w:pPr>
      <w:r w:rsidRPr="009B296B">
        <w:rPr>
          <w:sz w:val="28"/>
          <w:szCs w:val="28"/>
        </w:rPr>
        <w:t>мероприятий по оздоровлению муниципальных финансов муниципального образования Чукотский муниципальный район</w:t>
      </w:r>
    </w:p>
    <w:p w14:paraId="6BB05CDB" w14:textId="626D0B09" w:rsidR="00DC6764" w:rsidRDefault="00436D98" w:rsidP="00436D98">
      <w:pPr>
        <w:tabs>
          <w:tab w:val="left" w:pos="7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af0"/>
        <w:tblW w:w="15163" w:type="dxa"/>
        <w:jc w:val="center"/>
        <w:tblLook w:val="04A0" w:firstRow="1" w:lastRow="0" w:firstColumn="1" w:lastColumn="0" w:noHBand="0" w:noVBand="1"/>
      </w:tblPr>
      <w:tblGrid>
        <w:gridCol w:w="560"/>
        <w:gridCol w:w="1559"/>
        <w:gridCol w:w="2788"/>
        <w:gridCol w:w="3224"/>
        <w:gridCol w:w="1269"/>
        <w:gridCol w:w="2077"/>
        <w:gridCol w:w="851"/>
        <w:gridCol w:w="850"/>
        <w:gridCol w:w="992"/>
        <w:gridCol w:w="993"/>
      </w:tblGrid>
      <w:tr w:rsidR="00AA25E9" w14:paraId="577C629D" w14:textId="77777777" w:rsidTr="00BD2C7B">
        <w:trPr>
          <w:jc w:val="center"/>
        </w:trPr>
        <w:tc>
          <w:tcPr>
            <w:tcW w:w="560" w:type="dxa"/>
          </w:tcPr>
          <w:p w14:paraId="5E8617CC" w14:textId="77777777" w:rsidR="00AA25E9" w:rsidRDefault="00AA25E9" w:rsidP="00BD2C7B">
            <w:pPr>
              <w:jc w:val="center"/>
            </w:pPr>
            <w:r>
              <w:rPr>
                <w:b/>
                <w:sz w:val="16"/>
              </w:rPr>
              <w:t>№ п/п</w:t>
            </w:r>
          </w:p>
        </w:tc>
        <w:tc>
          <w:tcPr>
            <w:tcW w:w="1559" w:type="dxa"/>
          </w:tcPr>
          <w:p w14:paraId="594BD675" w14:textId="77777777" w:rsidR="00AA25E9" w:rsidRDefault="00AA25E9" w:rsidP="00BD2C7B">
            <w:pPr>
              <w:jc w:val="center"/>
            </w:pPr>
            <w:proofErr w:type="spellStart"/>
            <w:r>
              <w:rPr>
                <w:b/>
                <w:sz w:val="16"/>
              </w:rPr>
              <w:t>Наименование</w:t>
            </w:r>
            <w:proofErr w:type="spellEnd"/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мероприятия</w:t>
            </w:r>
            <w:proofErr w:type="spellEnd"/>
          </w:p>
        </w:tc>
        <w:tc>
          <w:tcPr>
            <w:tcW w:w="2788" w:type="dxa"/>
          </w:tcPr>
          <w:p w14:paraId="4D6F2F2E" w14:textId="77777777" w:rsidR="00AA25E9" w:rsidRDefault="00AA25E9" w:rsidP="00BD2C7B">
            <w:pPr>
              <w:jc w:val="center"/>
            </w:pPr>
            <w:proofErr w:type="spellStart"/>
            <w:r>
              <w:rPr>
                <w:b/>
                <w:sz w:val="16"/>
              </w:rPr>
              <w:t>Механизм</w:t>
            </w:r>
            <w:proofErr w:type="spellEnd"/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реализации</w:t>
            </w:r>
            <w:proofErr w:type="spellEnd"/>
          </w:p>
        </w:tc>
        <w:tc>
          <w:tcPr>
            <w:tcW w:w="3224" w:type="dxa"/>
          </w:tcPr>
          <w:p w14:paraId="3D71C809" w14:textId="77777777" w:rsidR="00AA25E9" w:rsidRDefault="00AA25E9" w:rsidP="00BD2C7B">
            <w:pPr>
              <w:jc w:val="center"/>
            </w:pPr>
            <w:proofErr w:type="spellStart"/>
            <w:r>
              <w:rPr>
                <w:b/>
                <w:sz w:val="16"/>
              </w:rPr>
              <w:t>Ответственные</w:t>
            </w:r>
            <w:proofErr w:type="spellEnd"/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исполнители</w:t>
            </w:r>
            <w:proofErr w:type="spellEnd"/>
          </w:p>
        </w:tc>
        <w:tc>
          <w:tcPr>
            <w:tcW w:w="1269" w:type="dxa"/>
          </w:tcPr>
          <w:p w14:paraId="5113D051" w14:textId="77777777" w:rsidR="00AA25E9" w:rsidRDefault="00AA25E9" w:rsidP="00BD2C7B">
            <w:pPr>
              <w:jc w:val="center"/>
            </w:pPr>
            <w:proofErr w:type="spellStart"/>
            <w:r>
              <w:rPr>
                <w:b/>
                <w:sz w:val="16"/>
              </w:rPr>
              <w:t>Срок</w:t>
            </w:r>
            <w:proofErr w:type="spellEnd"/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реализации</w:t>
            </w:r>
            <w:proofErr w:type="spellEnd"/>
          </w:p>
        </w:tc>
        <w:tc>
          <w:tcPr>
            <w:tcW w:w="2077" w:type="dxa"/>
          </w:tcPr>
          <w:p w14:paraId="002BA579" w14:textId="77777777" w:rsidR="00AA25E9" w:rsidRDefault="00AA25E9" w:rsidP="00BD2C7B">
            <w:pPr>
              <w:jc w:val="center"/>
            </w:pPr>
            <w:proofErr w:type="spellStart"/>
            <w:r>
              <w:rPr>
                <w:b/>
                <w:sz w:val="16"/>
              </w:rPr>
              <w:t>Бюджетный</w:t>
            </w:r>
            <w:proofErr w:type="spellEnd"/>
            <w:r>
              <w:rPr>
                <w:b/>
                <w:sz w:val="16"/>
              </w:rPr>
              <w:br/>
            </w:r>
            <w:proofErr w:type="spellStart"/>
            <w:r>
              <w:rPr>
                <w:b/>
                <w:sz w:val="16"/>
              </w:rPr>
              <w:t>эффект</w:t>
            </w:r>
            <w:proofErr w:type="spellEnd"/>
          </w:p>
        </w:tc>
        <w:tc>
          <w:tcPr>
            <w:tcW w:w="851" w:type="dxa"/>
          </w:tcPr>
          <w:p w14:paraId="2577B19B" w14:textId="77777777" w:rsidR="00AA25E9" w:rsidRDefault="00AA25E9" w:rsidP="00BD2C7B">
            <w:pPr>
              <w:jc w:val="center"/>
            </w:pPr>
            <w:proofErr w:type="spellStart"/>
            <w:r>
              <w:rPr>
                <w:b/>
                <w:sz w:val="16"/>
              </w:rPr>
              <w:t>Итого</w:t>
            </w:r>
            <w:proofErr w:type="spellEnd"/>
            <w:r>
              <w:rPr>
                <w:b/>
                <w:sz w:val="16"/>
              </w:rPr>
              <w:br/>
              <w:t>2026–2030</w:t>
            </w:r>
          </w:p>
        </w:tc>
        <w:tc>
          <w:tcPr>
            <w:tcW w:w="850" w:type="dxa"/>
          </w:tcPr>
          <w:p w14:paraId="7BE545F2" w14:textId="77777777" w:rsidR="00AA25E9" w:rsidRDefault="00AA25E9" w:rsidP="00BD2C7B">
            <w:pPr>
              <w:jc w:val="center"/>
            </w:pPr>
            <w:r>
              <w:rPr>
                <w:b/>
                <w:sz w:val="16"/>
              </w:rPr>
              <w:t>2026</w:t>
            </w:r>
          </w:p>
        </w:tc>
        <w:tc>
          <w:tcPr>
            <w:tcW w:w="992" w:type="dxa"/>
          </w:tcPr>
          <w:p w14:paraId="25B95DCF" w14:textId="77777777" w:rsidR="00AA25E9" w:rsidRDefault="00AA25E9" w:rsidP="00BD2C7B">
            <w:pPr>
              <w:jc w:val="center"/>
            </w:pPr>
            <w:r>
              <w:rPr>
                <w:b/>
                <w:sz w:val="16"/>
              </w:rPr>
              <w:t>2027</w:t>
            </w:r>
          </w:p>
        </w:tc>
        <w:tc>
          <w:tcPr>
            <w:tcW w:w="993" w:type="dxa"/>
          </w:tcPr>
          <w:p w14:paraId="5350A2A4" w14:textId="77777777" w:rsidR="00AA25E9" w:rsidRDefault="00AA25E9" w:rsidP="00BD2C7B">
            <w:pPr>
              <w:jc w:val="center"/>
            </w:pPr>
            <w:r>
              <w:rPr>
                <w:b/>
                <w:sz w:val="16"/>
              </w:rPr>
              <w:t>2028–2030</w:t>
            </w:r>
          </w:p>
        </w:tc>
      </w:tr>
      <w:tr w:rsidR="00AA25E9" w:rsidRPr="00B637E5" w14:paraId="31CCF24C" w14:textId="77777777" w:rsidTr="00BD2C7B">
        <w:trPr>
          <w:jc w:val="center"/>
        </w:trPr>
        <w:tc>
          <w:tcPr>
            <w:tcW w:w="560" w:type="dxa"/>
          </w:tcPr>
          <w:p w14:paraId="59E01699" w14:textId="77777777" w:rsidR="00AA25E9" w:rsidRDefault="00AA25E9" w:rsidP="00BD2C7B">
            <w:r>
              <w:rPr>
                <w:b/>
                <w:sz w:val="18"/>
              </w:rPr>
              <w:t>1.</w:t>
            </w:r>
          </w:p>
        </w:tc>
        <w:tc>
          <w:tcPr>
            <w:tcW w:w="14603" w:type="dxa"/>
            <w:gridSpan w:val="9"/>
          </w:tcPr>
          <w:p w14:paraId="04CFC533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b/>
                <w:sz w:val="18"/>
                <w:lang w:val="ru-RU"/>
              </w:rPr>
              <w:t>Мероприятия, направленные на увеличение доходов бюджета</w:t>
            </w:r>
          </w:p>
        </w:tc>
      </w:tr>
      <w:tr w:rsidR="00AA25E9" w14:paraId="7CD7E6D5" w14:textId="77777777" w:rsidTr="00BD2C7B">
        <w:trPr>
          <w:jc w:val="center"/>
        </w:trPr>
        <w:tc>
          <w:tcPr>
            <w:tcW w:w="560" w:type="dxa"/>
          </w:tcPr>
          <w:p w14:paraId="1E780D00" w14:textId="77777777" w:rsidR="00AA25E9" w:rsidRDefault="00AA25E9" w:rsidP="00BD2C7B">
            <w:r>
              <w:rPr>
                <w:sz w:val="16"/>
              </w:rPr>
              <w:t>1.1</w:t>
            </w:r>
          </w:p>
        </w:tc>
        <w:tc>
          <w:tcPr>
            <w:tcW w:w="1559" w:type="dxa"/>
          </w:tcPr>
          <w:p w14:paraId="7E978619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Анализ динамики и обеспечение роста налоговых и неналоговых доходов бюджета</w:t>
            </w:r>
          </w:p>
        </w:tc>
        <w:tc>
          <w:tcPr>
            <w:tcW w:w="2788" w:type="dxa"/>
          </w:tcPr>
          <w:p w14:paraId="160069C4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Проведение анализа динамики поступления налоговых и неналоговых доходов и обеспечение положительной динамики</w:t>
            </w:r>
          </w:p>
        </w:tc>
        <w:tc>
          <w:tcPr>
            <w:tcW w:w="3224" w:type="dxa"/>
          </w:tcPr>
          <w:p w14:paraId="28E64145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район, главные администраторы доходов</w:t>
            </w:r>
          </w:p>
        </w:tc>
        <w:tc>
          <w:tcPr>
            <w:tcW w:w="1269" w:type="dxa"/>
          </w:tcPr>
          <w:p w14:paraId="2462CF55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7DB8AC7E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30BE5BF4" w14:textId="77777777" w:rsidR="00AA25E9" w:rsidRDefault="00AA25E9" w:rsidP="00BD2C7B">
            <w:r>
              <w:rPr>
                <w:sz w:val="16"/>
              </w:rPr>
              <w:t>500,0</w:t>
            </w:r>
          </w:p>
        </w:tc>
        <w:tc>
          <w:tcPr>
            <w:tcW w:w="850" w:type="dxa"/>
          </w:tcPr>
          <w:p w14:paraId="11DA74FD" w14:textId="77777777" w:rsidR="00AA25E9" w:rsidRDefault="00AA25E9" w:rsidP="00BD2C7B">
            <w:r>
              <w:rPr>
                <w:sz w:val="16"/>
              </w:rPr>
              <w:t>100,0</w:t>
            </w:r>
          </w:p>
        </w:tc>
        <w:tc>
          <w:tcPr>
            <w:tcW w:w="992" w:type="dxa"/>
          </w:tcPr>
          <w:p w14:paraId="04C6BD1E" w14:textId="77777777" w:rsidR="00AA25E9" w:rsidRDefault="00AA25E9" w:rsidP="00BD2C7B">
            <w:r>
              <w:rPr>
                <w:sz w:val="16"/>
              </w:rPr>
              <w:t>100,0</w:t>
            </w:r>
          </w:p>
        </w:tc>
        <w:tc>
          <w:tcPr>
            <w:tcW w:w="993" w:type="dxa"/>
          </w:tcPr>
          <w:p w14:paraId="5751EC02" w14:textId="77777777" w:rsidR="00AA25E9" w:rsidRDefault="00AA25E9" w:rsidP="00BD2C7B">
            <w:r>
              <w:rPr>
                <w:sz w:val="16"/>
              </w:rPr>
              <w:t>300,0</w:t>
            </w:r>
          </w:p>
        </w:tc>
      </w:tr>
      <w:tr w:rsidR="00AA25E9" w14:paraId="43677B00" w14:textId="77777777" w:rsidTr="00BD2C7B">
        <w:trPr>
          <w:jc w:val="center"/>
        </w:trPr>
        <w:tc>
          <w:tcPr>
            <w:tcW w:w="560" w:type="dxa"/>
          </w:tcPr>
          <w:p w14:paraId="01BF7EFB" w14:textId="77777777" w:rsidR="00AA25E9" w:rsidRDefault="00AA25E9" w:rsidP="00BD2C7B">
            <w:r>
              <w:rPr>
                <w:sz w:val="16"/>
              </w:rPr>
              <w:t>1.2</w:t>
            </w:r>
          </w:p>
        </w:tc>
        <w:tc>
          <w:tcPr>
            <w:tcW w:w="1559" w:type="dxa"/>
          </w:tcPr>
          <w:p w14:paraId="2A771191" w14:textId="77777777" w:rsidR="00AA25E9" w:rsidRDefault="00AA25E9" w:rsidP="00BD2C7B">
            <w:proofErr w:type="spellStart"/>
            <w:r>
              <w:rPr>
                <w:sz w:val="16"/>
              </w:rPr>
              <w:t>Оценка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эффективности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налоговых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льгот</w:t>
            </w:r>
            <w:proofErr w:type="spellEnd"/>
          </w:p>
        </w:tc>
        <w:tc>
          <w:tcPr>
            <w:tcW w:w="2788" w:type="dxa"/>
          </w:tcPr>
          <w:p w14:paraId="34E9ABDD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Оценка эффективности налоговых льгот с последующей отменой неэффективных льгот или пересмотром налоговых ставок</w:t>
            </w:r>
          </w:p>
        </w:tc>
        <w:tc>
          <w:tcPr>
            <w:tcW w:w="3224" w:type="dxa"/>
          </w:tcPr>
          <w:p w14:paraId="03731302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70ACDF68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33039503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2B787439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470F8A45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3A38518F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1D9DA249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784C4E20" w14:textId="77777777" w:rsidTr="00BD2C7B">
        <w:trPr>
          <w:jc w:val="center"/>
        </w:trPr>
        <w:tc>
          <w:tcPr>
            <w:tcW w:w="560" w:type="dxa"/>
          </w:tcPr>
          <w:p w14:paraId="73E6767B" w14:textId="77777777" w:rsidR="00AA25E9" w:rsidRDefault="00AA25E9" w:rsidP="00BD2C7B">
            <w:r>
              <w:rPr>
                <w:sz w:val="16"/>
              </w:rPr>
              <w:t>1.3</w:t>
            </w:r>
          </w:p>
        </w:tc>
        <w:tc>
          <w:tcPr>
            <w:tcW w:w="1559" w:type="dxa"/>
          </w:tcPr>
          <w:p w14:paraId="6B5C3176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Представление результатов оценки эффективности налоговых льгот в ДФИО Чукотского АО</w:t>
            </w:r>
          </w:p>
        </w:tc>
        <w:tc>
          <w:tcPr>
            <w:tcW w:w="2788" w:type="dxa"/>
          </w:tcPr>
          <w:p w14:paraId="4AE2618B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Представление результатов оценки эффективности налоговых льгот</w:t>
            </w:r>
          </w:p>
        </w:tc>
        <w:tc>
          <w:tcPr>
            <w:tcW w:w="3224" w:type="dxa"/>
          </w:tcPr>
          <w:p w14:paraId="69C4FE11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4553B395" w14:textId="77777777" w:rsidR="00AA25E9" w:rsidRDefault="00AA25E9" w:rsidP="00BD2C7B">
            <w:proofErr w:type="spellStart"/>
            <w:r>
              <w:rPr>
                <w:sz w:val="16"/>
              </w:rPr>
              <w:t>до</w:t>
            </w:r>
            <w:proofErr w:type="spellEnd"/>
            <w:r>
              <w:rPr>
                <w:sz w:val="16"/>
              </w:rPr>
              <w:t xml:space="preserve"> 10 </w:t>
            </w:r>
            <w:proofErr w:type="spellStart"/>
            <w:r>
              <w:rPr>
                <w:sz w:val="16"/>
              </w:rPr>
              <w:t>августа</w:t>
            </w:r>
            <w:proofErr w:type="spellEnd"/>
          </w:p>
        </w:tc>
        <w:tc>
          <w:tcPr>
            <w:tcW w:w="2077" w:type="dxa"/>
          </w:tcPr>
          <w:p w14:paraId="371D3A10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774956F8" w14:textId="77777777" w:rsidR="00AA25E9" w:rsidRDefault="00AA25E9" w:rsidP="00BD2C7B">
            <w:r>
              <w:rPr>
                <w:sz w:val="16"/>
              </w:rPr>
              <w:t>–</w:t>
            </w:r>
          </w:p>
        </w:tc>
        <w:tc>
          <w:tcPr>
            <w:tcW w:w="850" w:type="dxa"/>
          </w:tcPr>
          <w:p w14:paraId="539A5C28" w14:textId="77777777" w:rsidR="00AA25E9" w:rsidRDefault="00AA25E9" w:rsidP="00BD2C7B">
            <w:r>
              <w:rPr>
                <w:sz w:val="16"/>
              </w:rPr>
              <w:t>–</w:t>
            </w:r>
          </w:p>
        </w:tc>
        <w:tc>
          <w:tcPr>
            <w:tcW w:w="992" w:type="dxa"/>
          </w:tcPr>
          <w:p w14:paraId="63CE524E" w14:textId="77777777" w:rsidR="00AA25E9" w:rsidRDefault="00AA25E9" w:rsidP="00BD2C7B">
            <w:r>
              <w:rPr>
                <w:sz w:val="16"/>
              </w:rPr>
              <w:t>–</w:t>
            </w:r>
          </w:p>
        </w:tc>
        <w:tc>
          <w:tcPr>
            <w:tcW w:w="993" w:type="dxa"/>
          </w:tcPr>
          <w:p w14:paraId="7D386A20" w14:textId="77777777" w:rsidR="00AA25E9" w:rsidRDefault="00AA25E9" w:rsidP="00BD2C7B">
            <w:r>
              <w:rPr>
                <w:sz w:val="16"/>
              </w:rPr>
              <w:t>–</w:t>
            </w:r>
          </w:p>
        </w:tc>
      </w:tr>
      <w:tr w:rsidR="00AA25E9" w14:paraId="1B58F9BF" w14:textId="77777777" w:rsidTr="00BD2C7B">
        <w:trPr>
          <w:jc w:val="center"/>
        </w:trPr>
        <w:tc>
          <w:tcPr>
            <w:tcW w:w="560" w:type="dxa"/>
          </w:tcPr>
          <w:p w14:paraId="225E0F3F" w14:textId="77777777" w:rsidR="00AA25E9" w:rsidRDefault="00AA25E9" w:rsidP="00BD2C7B">
            <w:r>
              <w:rPr>
                <w:sz w:val="16"/>
              </w:rPr>
              <w:t>1.4</w:t>
            </w:r>
          </w:p>
        </w:tc>
        <w:tc>
          <w:tcPr>
            <w:tcW w:w="1559" w:type="dxa"/>
          </w:tcPr>
          <w:p w14:paraId="0D7BB3D7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Индексация арендной платы за пользование земельными участками</w:t>
            </w:r>
          </w:p>
        </w:tc>
        <w:tc>
          <w:tcPr>
            <w:tcW w:w="2788" w:type="dxa"/>
          </w:tcPr>
          <w:p w14:paraId="5DAEEB50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Индексация арендной платы с учётом уровня инфляции</w:t>
            </w:r>
          </w:p>
        </w:tc>
        <w:tc>
          <w:tcPr>
            <w:tcW w:w="3224" w:type="dxa"/>
          </w:tcPr>
          <w:p w14:paraId="1A863C59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2AC5E578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0500FCD9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11F0B28E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59FE9B05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178DF9D1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3CB58917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0CA5D354" w14:textId="77777777" w:rsidTr="00BD2C7B">
        <w:trPr>
          <w:jc w:val="center"/>
        </w:trPr>
        <w:tc>
          <w:tcPr>
            <w:tcW w:w="560" w:type="dxa"/>
          </w:tcPr>
          <w:p w14:paraId="3F71C551" w14:textId="77777777" w:rsidR="00AA25E9" w:rsidRDefault="00AA25E9" w:rsidP="00BD2C7B">
            <w:r>
              <w:rPr>
                <w:sz w:val="16"/>
              </w:rPr>
              <w:t>1.5</w:t>
            </w:r>
          </w:p>
        </w:tc>
        <w:tc>
          <w:tcPr>
            <w:tcW w:w="1559" w:type="dxa"/>
          </w:tcPr>
          <w:p w14:paraId="0AAB7F5C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Увеличение поступлений неналоговых доходов от использования муниципального имущества</w:t>
            </w:r>
          </w:p>
        </w:tc>
        <w:tc>
          <w:tcPr>
            <w:tcW w:w="2788" w:type="dxa"/>
          </w:tcPr>
          <w:p w14:paraId="7041921C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Ежегодный пересмотр тарифов по платным услугам казённых учреждений</w:t>
            </w:r>
          </w:p>
        </w:tc>
        <w:tc>
          <w:tcPr>
            <w:tcW w:w="3224" w:type="dxa"/>
          </w:tcPr>
          <w:p w14:paraId="1E8F2406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район, ГРБС</w:t>
            </w:r>
          </w:p>
        </w:tc>
        <w:tc>
          <w:tcPr>
            <w:tcW w:w="1269" w:type="dxa"/>
          </w:tcPr>
          <w:p w14:paraId="7465CABA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001F2587" w14:textId="77777777" w:rsidR="00AA25E9" w:rsidRDefault="00AA25E9" w:rsidP="00BD2C7B">
            <w:proofErr w:type="spellStart"/>
            <w:r>
              <w:rPr>
                <w:sz w:val="16"/>
              </w:rPr>
              <w:t>Повышение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эффективности</w:t>
            </w:r>
            <w:proofErr w:type="spellEnd"/>
          </w:p>
        </w:tc>
        <w:tc>
          <w:tcPr>
            <w:tcW w:w="851" w:type="dxa"/>
          </w:tcPr>
          <w:p w14:paraId="45EF6B82" w14:textId="77777777" w:rsidR="00AA25E9" w:rsidRDefault="00AA25E9" w:rsidP="00BD2C7B">
            <w:r>
              <w:rPr>
                <w:sz w:val="16"/>
              </w:rPr>
              <w:t>2 500,0</w:t>
            </w:r>
          </w:p>
        </w:tc>
        <w:tc>
          <w:tcPr>
            <w:tcW w:w="850" w:type="dxa"/>
          </w:tcPr>
          <w:p w14:paraId="0CFC2E4D" w14:textId="77777777" w:rsidR="00AA25E9" w:rsidRDefault="00AA25E9" w:rsidP="00BD2C7B">
            <w:r>
              <w:rPr>
                <w:sz w:val="16"/>
              </w:rPr>
              <w:t>500,0</w:t>
            </w:r>
          </w:p>
        </w:tc>
        <w:tc>
          <w:tcPr>
            <w:tcW w:w="992" w:type="dxa"/>
          </w:tcPr>
          <w:p w14:paraId="4188FA31" w14:textId="77777777" w:rsidR="00AA25E9" w:rsidRDefault="00AA25E9" w:rsidP="00BD2C7B">
            <w:r>
              <w:rPr>
                <w:sz w:val="16"/>
              </w:rPr>
              <w:t>500,0</w:t>
            </w:r>
          </w:p>
        </w:tc>
        <w:tc>
          <w:tcPr>
            <w:tcW w:w="993" w:type="dxa"/>
          </w:tcPr>
          <w:p w14:paraId="3EF308CF" w14:textId="77777777" w:rsidR="00AA25E9" w:rsidRDefault="00AA25E9" w:rsidP="00BD2C7B">
            <w:r>
              <w:rPr>
                <w:sz w:val="16"/>
              </w:rPr>
              <w:t>1 500,0</w:t>
            </w:r>
          </w:p>
        </w:tc>
      </w:tr>
      <w:tr w:rsidR="00AA25E9" w14:paraId="23AACDD4" w14:textId="77777777" w:rsidTr="00BD2C7B">
        <w:trPr>
          <w:jc w:val="center"/>
        </w:trPr>
        <w:tc>
          <w:tcPr>
            <w:tcW w:w="560" w:type="dxa"/>
          </w:tcPr>
          <w:p w14:paraId="50A90718" w14:textId="77777777" w:rsidR="00AA25E9" w:rsidRDefault="00AA25E9" w:rsidP="00BD2C7B">
            <w:r>
              <w:rPr>
                <w:sz w:val="16"/>
              </w:rPr>
              <w:t>1.6</w:t>
            </w:r>
          </w:p>
        </w:tc>
        <w:tc>
          <w:tcPr>
            <w:tcW w:w="1559" w:type="dxa"/>
          </w:tcPr>
          <w:p w14:paraId="7F820BCA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 xml:space="preserve">Введение туристического налога на территории </w:t>
            </w:r>
            <w:r w:rsidRPr="00B637E5">
              <w:rPr>
                <w:sz w:val="16"/>
                <w:lang w:val="ru-RU"/>
              </w:rPr>
              <w:lastRenderedPageBreak/>
              <w:t>муниципального образования</w:t>
            </w:r>
          </w:p>
        </w:tc>
        <w:tc>
          <w:tcPr>
            <w:tcW w:w="2788" w:type="dxa"/>
          </w:tcPr>
          <w:p w14:paraId="3B0B500D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lastRenderedPageBreak/>
              <w:t>Принятие НПА о введении туристического налога</w:t>
            </w:r>
          </w:p>
        </w:tc>
        <w:tc>
          <w:tcPr>
            <w:tcW w:w="3224" w:type="dxa"/>
          </w:tcPr>
          <w:p w14:paraId="3C0ACC61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054F6DEC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5338B18D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41005E9E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463A988F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50FB7286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596570F2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07E7F32D" w14:textId="77777777" w:rsidTr="00BD2C7B">
        <w:trPr>
          <w:jc w:val="center"/>
        </w:trPr>
        <w:tc>
          <w:tcPr>
            <w:tcW w:w="560" w:type="dxa"/>
          </w:tcPr>
          <w:p w14:paraId="6AA716A7" w14:textId="77777777" w:rsidR="00AA25E9" w:rsidRDefault="00AA25E9" w:rsidP="00BD2C7B">
            <w:r>
              <w:rPr>
                <w:sz w:val="16"/>
              </w:rPr>
              <w:lastRenderedPageBreak/>
              <w:t>1.7</w:t>
            </w:r>
          </w:p>
        </w:tc>
        <w:tc>
          <w:tcPr>
            <w:tcW w:w="1559" w:type="dxa"/>
          </w:tcPr>
          <w:p w14:paraId="271D004D" w14:textId="77777777" w:rsidR="00AA25E9" w:rsidRDefault="00AA25E9" w:rsidP="00BD2C7B">
            <w:proofErr w:type="spellStart"/>
            <w:r>
              <w:rPr>
                <w:sz w:val="16"/>
              </w:rPr>
              <w:t>Контроль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дебиторской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задолженности</w:t>
            </w:r>
            <w:proofErr w:type="spellEnd"/>
          </w:p>
        </w:tc>
        <w:tc>
          <w:tcPr>
            <w:tcW w:w="2788" w:type="dxa"/>
          </w:tcPr>
          <w:p w14:paraId="1EA15893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Контроль показателей дебиторской задолженности, принятие мер по погашению</w:t>
            </w:r>
          </w:p>
        </w:tc>
        <w:tc>
          <w:tcPr>
            <w:tcW w:w="3224" w:type="dxa"/>
          </w:tcPr>
          <w:p w14:paraId="2ECFC7A2" w14:textId="77777777" w:rsidR="00AA25E9" w:rsidRDefault="00AA25E9" w:rsidP="00BD2C7B">
            <w:proofErr w:type="spellStart"/>
            <w:r>
              <w:rPr>
                <w:sz w:val="16"/>
              </w:rPr>
              <w:t>Главные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администраторы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доходов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бюджета</w:t>
            </w:r>
            <w:proofErr w:type="spellEnd"/>
          </w:p>
        </w:tc>
        <w:tc>
          <w:tcPr>
            <w:tcW w:w="1269" w:type="dxa"/>
          </w:tcPr>
          <w:p w14:paraId="742A6F96" w14:textId="77777777" w:rsidR="00AA25E9" w:rsidRDefault="00AA25E9" w:rsidP="00BD2C7B">
            <w:proofErr w:type="spellStart"/>
            <w:r>
              <w:rPr>
                <w:sz w:val="16"/>
              </w:rPr>
              <w:t>ежемесячно</w:t>
            </w:r>
            <w:proofErr w:type="spellEnd"/>
          </w:p>
        </w:tc>
        <w:tc>
          <w:tcPr>
            <w:tcW w:w="2077" w:type="dxa"/>
          </w:tcPr>
          <w:p w14:paraId="1B07B040" w14:textId="77777777" w:rsidR="00AA25E9" w:rsidRDefault="00AA25E9" w:rsidP="00BD2C7B">
            <w:proofErr w:type="spellStart"/>
            <w:r>
              <w:rPr>
                <w:sz w:val="16"/>
              </w:rPr>
              <w:t>Снижение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задолженности</w:t>
            </w:r>
            <w:proofErr w:type="spellEnd"/>
          </w:p>
        </w:tc>
        <w:tc>
          <w:tcPr>
            <w:tcW w:w="851" w:type="dxa"/>
          </w:tcPr>
          <w:p w14:paraId="11014A50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798CA857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2423042C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6E63DB7B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67A0BBE2" w14:textId="77777777" w:rsidTr="00BD2C7B">
        <w:trPr>
          <w:jc w:val="center"/>
        </w:trPr>
        <w:tc>
          <w:tcPr>
            <w:tcW w:w="560" w:type="dxa"/>
          </w:tcPr>
          <w:p w14:paraId="6868B1A1" w14:textId="77777777" w:rsidR="00AA25E9" w:rsidRDefault="00AA25E9" w:rsidP="00BD2C7B">
            <w:r>
              <w:rPr>
                <w:sz w:val="16"/>
              </w:rPr>
              <w:t>1.8</w:t>
            </w:r>
          </w:p>
        </w:tc>
        <w:tc>
          <w:tcPr>
            <w:tcW w:w="1559" w:type="dxa"/>
          </w:tcPr>
          <w:p w14:paraId="137354BE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Взаимодействие с УФНС России по Чукотскому АО по сокращению недоимки</w:t>
            </w:r>
          </w:p>
        </w:tc>
        <w:tc>
          <w:tcPr>
            <w:tcW w:w="2788" w:type="dxa"/>
          </w:tcPr>
          <w:p w14:paraId="4A86BC0A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Принятие мер по взысканию задолженности, взаимодействие с налоговыми органами</w:t>
            </w:r>
          </w:p>
        </w:tc>
        <w:tc>
          <w:tcPr>
            <w:tcW w:w="3224" w:type="dxa"/>
          </w:tcPr>
          <w:p w14:paraId="2DE89C42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4FBF5489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7A1AED53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760F7605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4A2F9B2C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1F60BC7B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5D2B77D3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04FBC079" w14:textId="77777777" w:rsidTr="00BD2C7B">
        <w:trPr>
          <w:jc w:val="center"/>
        </w:trPr>
        <w:tc>
          <w:tcPr>
            <w:tcW w:w="560" w:type="dxa"/>
          </w:tcPr>
          <w:p w14:paraId="1C54ABF7" w14:textId="77777777" w:rsidR="00AA25E9" w:rsidRDefault="00AA25E9" w:rsidP="00BD2C7B">
            <w:r>
              <w:rPr>
                <w:sz w:val="16"/>
              </w:rPr>
              <w:t>1.9</w:t>
            </w:r>
          </w:p>
        </w:tc>
        <w:tc>
          <w:tcPr>
            <w:tcW w:w="1559" w:type="dxa"/>
          </w:tcPr>
          <w:p w14:paraId="7755D48E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Участие в работе межведомственной комиссии по противодействию нелегальной занятости</w:t>
            </w:r>
          </w:p>
        </w:tc>
        <w:tc>
          <w:tcPr>
            <w:tcW w:w="2788" w:type="dxa"/>
          </w:tcPr>
          <w:p w14:paraId="32C843C6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Функционирование межведомственных рабочих групп, комиссий по мобилизации доходов</w:t>
            </w:r>
          </w:p>
        </w:tc>
        <w:tc>
          <w:tcPr>
            <w:tcW w:w="3224" w:type="dxa"/>
          </w:tcPr>
          <w:p w14:paraId="47DCC3E4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7B53EE2C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5DE500D9" w14:textId="77777777" w:rsidR="00AA25E9" w:rsidRDefault="00AA25E9" w:rsidP="00BD2C7B">
            <w:proofErr w:type="spellStart"/>
            <w:r>
              <w:rPr>
                <w:sz w:val="16"/>
              </w:rPr>
              <w:t>Доп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поступления</w:t>
            </w:r>
            <w:proofErr w:type="spellEnd"/>
          </w:p>
        </w:tc>
        <w:tc>
          <w:tcPr>
            <w:tcW w:w="851" w:type="dxa"/>
          </w:tcPr>
          <w:p w14:paraId="355E7035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03035FE6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3382A856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3680C469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75D631AE" w14:textId="77777777" w:rsidTr="00BD2C7B">
        <w:trPr>
          <w:jc w:val="center"/>
        </w:trPr>
        <w:tc>
          <w:tcPr>
            <w:tcW w:w="560" w:type="dxa"/>
          </w:tcPr>
          <w:p w14:paraId="49138AA5" w14:textId="77777777" w:rsidR="00AA25E9" w:rsidRDefault="00AA25E9" w:rsidP="00BD2C7B">
            <w:r>
              <w:rPr>
                <w:sz w:val="16"/>
              </w:rPr>
              <w:t>1.10</w:t>
            </w:r>
          </w:p>
        </w:tc>
        <w:tc>
          <w:tcPr>
            <w:tcW w:w="1559" w:type="dxa"/>
          </w:tcPr>
          <w:p w14:paraId="0DBAA79F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Своевременное привлечение к налогообложению вновь введённых объектов капитального строительства</w:t>
            </w:r>
          </w:p>
        </w:tc>
        <w:tc>
          <w:tcPr>
            <w:tcW w:w="2788" w:type="dxa"/>
          </w:tcPr>
          <w:p w14:paraId="4CBD43C5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Информационный обмен сведениями о выданных разрешениях на ввод ОКС</w:t>
            </w:r>
          </w:p>
        </w:tc>
        <w:tc>
          <w:tcPr>
            <w:tcW w:w="3224" w:type="dxa"/>
          </w:tcPr>
          <w:p w14:paraId="13DDC193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район, ГРБС</w:t>
            </w:r>
          </w:p>
        </w:tc>
        <w:tc>
          <w:tcPr>
            <w:tcW w:w="1269" w:type="dxa"/>
          </w:tcPr>
          <w:p w14:paraId="3D57D22F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6D272E3D" w14:textId="77777777" w:rsidR="00AA25E9" w:rsidRDefault="00AA25E9" w:rsidP="00BD2C7B">
            <w:proofErr w:type="spellStart"/>
            <w:r>
              <w:rPr>
                <w:sz w:val="16"/>
              </w:rPr>
              <w:t>Привлечение</w:t>
            </w:r>
            <w:proofErr w:type="spellEnd"/>
            <w:r>
              <w:rPr>
                <w:sz w:val="16"/>
              </w:rPr>
              <w:t xml:space="preserve"> к </w:t>
            </w:r>
            <w:proofErr w:type="spellStart"/>
            <w:r>
              <w:rPr>
                <w:sz w:val="16"/>
              </w:rPr>
              <w:t>налогообложению</w:t>
            </w:r>
            <w:proofErr w:type="spellEnd"/>
          </w:p>
        </w:tc>
        <w:tc>
          <w:tcPr>
            <w:tcW w:w="851" w:type="dxa"/>
          </w:tcPr>
          <w:p w14:paraId="1325B9D9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29576BA9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19CA0438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7610994E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14E7DABA" w14:textId="77777777" w:rsidTr="00BD2C7B">
        <w:trPr>
          <w:jc w:val="center"/>
        </w:trPr>
        <w:tc>
          <w:tcPr>
            <w:tcW w:w="560" w:type="dxa"/>
          </w:tcPr>
          <w:p w14:paraId="353CD33A" w14:textId="77777777" w:rsidR="00AA25E9" w:rsidRDefault="00AA25E9" w:rsidP="00BD2C7B"/>
        </w:tc>
        <w:tc>
          <w:tcPr>
            <w:tcW w:w="10917" w:type="dxa"/>
            <w:gridSpan w:val="5"/>
          </w:tcPr>
          <w:p w14:paraId="79802B03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b/>
                <w:sz w:val="18"/>
                <w:lang w:val="ru-RU"/>
              </w:rPr>
              <w:t>Бюджетный эффект от мероприятий по увеличению доходов</w:t>
            </w:r>
          </w:p>
        </w:tc>
        <w:tc>
          <w:tcPr>
            <w:tcW w:w="851" w:type="dxa"/>
          </w:tcPr>
          <w:p w14:paraId="44FF1537" w14:textId="77777777" w:rsidR="00AA25E9" w:rsidRDefault="00AA25E9" w:rsidP="00BD2C7B">
            <w:r>
              <w:rPr>
                <w:b/>
                <w:sz w:val="18"/>
              </w:rPr>
              <w:t>3 000,0</w:t>
            </w:r>
          </w:p>
        </w:tc>
        <w:tc>
          <w:tcPr>
            <w:tcW w:w="850" w:type="dxa"/>
          </w:tcPr>
          <w:p w14:paraId="08DDB407" w14:textId="77777777" w:rsidR="00AA25E9" w:rsidRDefault="00AA25E9" w:rsidP="00BD2C7B">
            <w:r>
              <w:rPr>
                <w:b/>
                <w:sz w:val="18"/>
              </w:rPr>
              <w:t>600,0</w:t>
            </w:r>
          </w:p>
        </w:tc>
        <w:tc>
          <w:tcPr>
            <w:tcW w:w="992" w:type="dxa"/>
          </w:tcPr>
          <w:p w14:paraId="3C502A3D" w14:textId="77777777" w:rsidR="00AA25E9" w:rsidRDefault="00AA25E9" w:rsidP="00BD2C7B">
            <w:r>
              <w:rPr>
                <w:b/>
                <w:sz w:val="18"/>
              </w:rPr>
              <w:t>600,0</w:t>
            </w:r>
          </w:p>
        </w:tc>
        <w:tc>
          <w:tcPr>
            <w:tcW w:w="993" w:type="dxa"/>
          </w:tcPr>
          <w:p w14:paraId="6A713AC0" w14:textId="77777777" w:rsidR="00AA25E9" w:rsidRDefault="00AA25E9" w:rsidP="00BD2C7B">
            <w:r>
              <w:rPr>
                <w:b/>
                <w:sz w:val="18"/>
              </w:rPr>
              <w:t>1 800,0</w:t>
            </w:r>
          </w:p>
        </w:tc>
      </w:tr>
      <w:tr w:rsidR="00AA25E9" w:rsidRPr="00B637E5" w14:paraId="478EAADE" w14:textId="77777777" w:rsidTr="00BD2C7B">
        <w:trPr>
          <w:jc w:val="center"/>
        </w:trPr>
        <w:tc>
          <w:tcPr>
            <w:tcW w:w="560" w:type="dxa"/>
          </w:tcPr>
          <w:p w14:paraId="1DBED888" w14:textId="77777777" w:rsidR="00AA25E9" w:rsidRDefault="00AA25E9" w:rsidP="00BD2C7B">
            <w:r>
              <w:rPr>
                <w:b/>
                <w:sz w:val="18"/>
              </w:rPr>
              <w:t>2.</w:t>
            </w:r>
          </w:p>
        </w:tc>
        <w:tc>
          <w:tcPr>
            <w:tcW w:w="14603" w:type="dxa"/>
            <w:gridSpan w:val="9"/>
          </w:tcPr>
          <w:p w14:paraId="3D858D68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b/>
                <w:sz w:val="18"/>
                <w:lang w:val="ru-RU"/>
              </w:rPr>
              <w:t>Мероприятия по оптимизации расходов бюджета</w:t>
            </w:r>
          </w:p>
        </w:tc>
      </w:tr>
      <w:tr w:rsidR="00AA25E9" w14:paraId="04B13A01" w14:textId="77777777" w:rsidTr="00BD2C7B">
        <w:trPr>
          <w:jc w:val="center"/>
        </w:trPr>
        <w:tc>
          <w:tcPr>
            <w:tcW w:w="560" w:type="dxa"/>
          </w:tcPr>
          <w:p w14:paraId="473DE98E" w14:textId="77777777" w:rsidR="00AA25E9" w:rsidRDefault="00AA25E9" w:rsidP="00BD2C7B">
            <w:r>
              <w:rPr>
                <w:sz w:val="16"/>
              </w:rPr>
              <w:t>2.1</w:t>
            </w:r>
          </w:p>
        </w:tc>
        <w:tc>
          <w:tcPr>
            <w:tcW w:w="1559" w:type="dxa"/>
          </w:tcPr>
          <w:p w14:paraId="2D35BD6F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Соблюдение установленных нормативов формирования расходов</w:t>
            </w:r>
          </w:p>
        </w:tc>
        <w:tc>
          <w:tcPr>
            <w:tcW w:w="2788" w:type="dxa"/>
          </w:tcPr>
          <w:p w14:paraId="01B124CB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Соблюдение норматива расходов на оплату труда муниципальных служащих; недопущение кредиторской задолженности</w:t>
            </w:r>
          </w:p>
        </w:tc>
        <w:tc>
          <w:tcPr>
            <w:tcW w:w="3224" w:type="dxa"/>
          </w:tcPr>
          <w:p w14:paraId="03DD2E95" w14:textId="77777777" w:rsidR="00AA25E9" w:rsidRDefault="00AA25E9" w:rsidP="00BD2C7B">
            <w:proofErr w:type="spellStart"/>
            <w:r>
              <w:rPr>
                <w:sz w:val="16"/>
              </w:rPr>
              <w:t>Главные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распорядители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средств</w:t>
            </w:r>
            <w:proofErr w:type="spellEnd"/>
          </w:p>
        </w:tc>
        <w:tc>
          <w:tcPr>
            <w:tcW w:w="1269" w:type="dxa"/>
          </w:tcPr>
          <w:p w14:paraId="5750AB66" w14:textId="77777777" w:rsidR="00AA25E9" w:rsidRDefault="00AA25E9" w:rsidP="00BD2C7B">
            <w:proofErr w:type="spellStart"/>
            <w:r>
              <w:rPr>
                <w:sz w:val="16"/>
              </w:rPr>
              <w:t>постоянно</w:t>
            </w:r>
            <w:proofErr w:type="spellEnd"/>
          </w:p>
        </w:tc>
        <w:tc>
          <w:tcPr>
            <w:tcW w:w="2077" w:type="dxa"/>
          </w:tcPr>
          <w:p w14:paraId="4CCC4B66" w14:textId="77777777" w:rsidR="00AA25E9" w:rsidRDefault="00AA25E9" w:rsidP="00BD2C7B">
            <w:proofErr w:type="spellStart"/>
            <w:r>
              <w:rPr>
                <w:sz w:val="16"/>
              </w:rPr>
              <w:t>Соблюдение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норматива</w:t>
            </w:r>
            <w:proofErr w:type="spellEnd"/>
          </w:p>
        </w:tc>
        <w:tc>
          <w:tcPr>
            <w:tcW w:w="851" w:type="dxa"/>
          </w:tcPr>
          <w:p w14:paraId="5475736D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38DA019A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2" w:type="dxa"/>
          </w:tcPr>
          <w:p w14:paraId="1E7C4518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3" w:type="dxa"/>
          </w:tcPr>
          <w:p w14:paraId="20735C86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</w:tr>
      <w:tr w:rsidR="00AA25E9" w14:paraId="348A4A21" w14:textId="77777777" w:rsidTr="00BD2C7B">
        <w:trPr>
          <w:jc w:val="center"/>
        </w:trPr>
        <w:tc>
          <w:tcPr>
            <w:tcW w:w="560" w:type="dxa"/>
          </w:tcPr>
          <w:p w14:paraId="1E0AEA1E" w14:textId="77777777" w:rsidR="00AA25E9" w:rsidRDefault="00AA25E9" w:rsidP="00BD2C7B">
            <w:r>
              <w:rPr>
                <w:sz w:val="16"/>
              </w:rPr>
              <w:t>2.2</w:t>
            </w:r>
          </w:p>
        </w:tc>
        <w:tc>
          <w:tcPr>
            <w:tcW w:w="1559" w:type="dxa"/>
          </w:tcPr>
          <w:p w14:paraId="23C44BC1" w14:textId="77777777" w:rsidR="00AA25E9" w:rsidRDefault="00AA25E9" w:rsidP="00BD2C7B">
            <w:proofErr w:type="spellStart"/>
            <w:r>
              <w:rPr>
                <w:sz w:val="16"/>
              </w:rPr>
              <w:t>Оценка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качества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финансового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менеджмента</w:t>
            </w:r>
            <w:proofErr w:type="spellEnd"/>
          </w:p>
        </w:tc>
        <w:tc>
          <w:tcPr>
            <w:tcW w:w="2788" w:type="dxa"/>
          </w:tcPr>
          <w:p w14:paraId="3C9AF033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Проведение оценки качества финансового менеджмента ГРБС</w:t>
            </w:r>
          </w:p>
        </w:tc>
        <w:tc>
          <w:tcPr>
            <w:tcW w:w="3224" w:type="dxa"/>
          </w:tcPr>
          <w:p w14:paraId="1EFD9A23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020F00BE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149C2C34" w14:textId="77777777" w:rsidR="00AA25E9" w:rsidRDefault="00AA25E9" w:rsidP="00BD2C7B">
            <w:proofErr w:type="spellStart"/>
            <w:r>
              <w:rPr>
                <w:sz w:val="16"/>
              </w:rPr>
              <w:t>Повышение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эффективности</w:t>
            </w:r>
            <w:proofErr w:type="spellEnd"/>
          </w:p>
        </w:tc>
        <w:tc>
          <w:tcPr>
            <w:tcW w:w="851" w:type="dxa"/>
          </w:tcPr>
          <w:p w14:paraId="46587CB1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4BB46CD0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2" w:type="dxa"/>
          </w:tcPr>
          <w:p w14:paraId="63BF5196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3" w:type="dxa"/>
          </w:tcPr>
          <w:p w14:paraId="3DA9C228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</w:tr>
      <w:tr w:rsidR="00AA25E9" w14:paraId="5D8FD112" w14:textId="77777777" w:rsidTr="00BD2C7B">
        <w:trPr>
          <w:jc w:val="center"/>
        </w:trPr>
        <w:tc>
          <w:tcPr>
            <w:tcW w:w="560" w:type="dxa"/>
          </w:tcPr>
          <w:p w14:paraId="384AA669" w14:textId="77777777" w:rsidR="00AA25E9" w:rsidRDefault="00AA25E9" w:rsidP="00BD2C7B">
            <w:r>
              <w:rPr>
                <w:sz w:val="16"/>
              </w:rPr>
              <w:t>2.3</w:t>
            </w:r>
          </w:p>
        </w:tc>
        <w:tc>
          <w:tcPr>
            <w:tcW w:w="1559" w:type="dxa"/>
          </w:tcPr>
          <w:p w14:paraId="22DEDC7E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Организация и проведение закупок конкурентными способами</w:t>
            </w:r>
          </w:p>
        </w:tc>
        <w:tc>
          <w:tcPr>
            <w:tcW w:w="2788" w:type="dxa"/>
          </w:tcPr>
          <w:p w14:paraId="5ABD9926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Осуществление закупок конкурентными способами определения поставщиков</w:t>
            </w:r>
          </w:p>
        </w:tc>
        <w:tc>
          <w:tcPr>
            <w:tcW w:w="3224" w:type="dxa"/>
          </w:tcPr>
          <w:p w14:paraId="36A93CAB" w14:textId="77777777" w:rsidR="00AA25E9" w:rsidRDefault="00AA25E9" w:rsidP="00BD2C7B">
            <w:proofErr w:type="spellStart"/>
            <w:r>
              <w:rPr>
                <w:sz w:val="16"/>
              </w:rPr>
              <w:t>Главные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распорядители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средств</w:t>
            </w:r>
            <w:proofErr w:type="spellEnd"/>
          </w:p>
        </w:tc>
        <w:tc>
          <w:tcPr>
            <w:tcW w:w="1269" w:type="dxa"/>
          </w:tcPr>
          <w:p w14:paraId="15893B40" w14:textId="77777777" w:rsidR="00AA25E9" w:rsidRDefault="00AA25E9" w:rsidP="00BD2C7B">
            <w:proofErr w:type="spellStart"/>
            <w:r>
              <w:rPr>
                <w:sz w:val="16"/>
              </w:rPr>
              <w:t>ежеквартально</w:t>
            </w:r>
            <w:proofErr w:type="spellEnd"/>
          </w:p>
        </w:tc>
        <w:tc>
          <w:tcPr>
            <w:tcW w:w="2077" w:type="dxa"/>
          </w:tcPr>
          <w:p w14:paraId="4CB2B288" w14:textId="77777777" w:rsidR="00AA25E9" w:rsidRDefault="00AA25E9" w:rsidP="00BD2C7B">
            <w:proofErr w:type="spellStart"/>
            <w:r>
              <w:rPr>
                <w:sz w:val="16"/>
              </w:rPr>
              <w:t>Сокращение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</w:p>
        </w:tc>
        <w:tc>
          <w:tcPr>
            <w:tcW w:w="851" w:type="dxa"/>
          </w:tcPr>
          <w:p w14:paraId="7E77F2A7" w14:textId="77777777" w:rsidR="00AA25E9" w:rsidRDefault="00AA25E9" w:rsidP="00BD2C7B">
            <w:r>
              <w:rPr>
                <w:sz w:val="16"/>
              </w:rPr>
              <w:t>25 000,0</w:t>
            </w:r>
          </w:p>
        </w:tc>
        <w:tc>
          <w:tcPr>
            <w:tcW w:w="850" w:type="dxa"/>
          </w:tcPr>
          <w:p w14:paraId="5AA4FC68" w14:textId="77777777" w:rsidR="00AA25E9" w:rsidRDefault="00AA25E9" w:rsidP="00BD2C7B">
            <w:r>
              <w:rPr>
                <w:sz w:val="16"/>
              </w:rPr>
              <w:t>5 000,0</w:t>
            </w:r>
          </w:p>
        </w:tc>
        <w:tc>
          <w:tcPr>
            <w:tcW w:w="992" w:type="dxa"/>
          </w:tcPr>
          <w:p w14:paraId="067418D9" w14:textId="77777777" w:rsidR="00AA25E9" w:rsidRDefault="00AA25E9" w:rsidP="00BD2C7B">
            <w:r>
              <w:rPr>
                <w:sz w:val="16"/>
              </w:rPr>
              <w:t>5 000,0</w:t>
            </w:r>
          </w:p>
        </w:tc>
        <w:tc>
          <w:tcPr>
            <w:tcW w:w="993" w:type="dxa"/>
          </w:tcPr>
          <w:p w14:paraId="2EE9E1FF" w14:textId="77777777" w:rsidR="00AA25E9" w:rsidRDefault="00AA25E9" w:rsidP="00BD2C7B">
            <w:r>
              <w:rPr>
                <w:sz w:val="16"/>
              </w:rPr>
              <w:t>15 000,0</w:t>
            </w:r>
          </w:p>
        </w:tc>
      </w:tr>
      <w:tr w:rsidR="00AA25E9" w14:paraId="79CE5BEA" w14:textId="77777777" w:rsidTr="00BD2C7B">
        <w:trPr>
          <w:jc w:val="center"/>
        </w:trPr>
        <w:tc>
          <w:tcPr>
            <w:tcW w:w="560" w:type="dxa"/>
          </w:tcPr>
          <w:p w14:paraId="71548CC8" w14:textId="77777777" w:rsidR="00AA25E9" w:rsidRDefault="00AA25E9" w:rsidP="00BD2C7B">
            <w:r>
              <w:rPr>
                <w:sz w:val="16"/>
              </w:rPr>
              <w:t>2.4</w:t>
            </w:r>
          </w:p>
        </w:tc>
        <w:tc>
          <w:tcPr>
            <w:tcW w:w="1559" w:type="dxa"/>
          </w:tcPr>
          <w:p w14:paraId="53A9CE6A" w14:textId="77777777" w:rsidR="00AA25E9" w:rsidRDefault="00AA25E9" w:rsidP="00BD2C7B">
            <w:proofErr w:type="spellStart"/>
            <w:r>
              <w:rPr>
                <w:sz w:val="16"/>
              </w:rPr>
              <w:t>Оценка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эффективности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муниципальных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программ</w:t>
            </w:r>
            <w:proofErr w:type="spellEnd"/>
          </w:p>
        </w:tc>
        <w:tc>
          <w:tcPr>
            <w:tcW w:w="2788" w:type="dxa"/>
          </w:tcPr>
          <w:p w14:paraId="346098CB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Проведение оценки эффективности реализации муниципальных программ</w:t>
            </w:r>
          </w:p>
        </w:tc>
        <w:tc>
          <w:tcPr>
            <w:tcW w:w="3224" w:type="dxa"/>
          </w:tcPr>
          <w:p w14:paraId="78D266E1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3AC1BC5A" w14:textId="77777777" w:rsidR="00AA25E9" w:rsidRDefault="00AA25E9" w:rsidP="00BD2C7B">
            <w:proofErr w:type="spellStart"/>
            <w:r>
              <w:rPr>
                <w:sz w:val="16"/>
              </w:rPr>
              <w:t>до</w:t>
            </w:r>
            <w:proofErr w:type="spellEnd"/>
            <w:r>
              <w:rPr>
                <w:sz w:val="16"/>
              </w:rPr>
              <w:t xml:space="preserve"> 15 </w:t>
            </w:r>
            <w:proofErr w:type="spellStart"/>
            <w:r>
              <w:rPr>
                <w:sz w:val="16"/>
              </w:rPr>
              <w:t>апреля</w:t>
            </w:r>
            <w:proofErr w:type="spellEnd"/>
          </w:p>
        </w:tc>
        <w:tc>
          <w:tcPr>
            <w:tcW w:w="2077" w:type="dxa"/>
          </w:tcPr>
          <w:p w14:paraId="356390DA" w14:textId="77777777" w:rsidR="00AA25E9" w:rsidRDefault="00AA25E9" w:rsidP="00BD2C7B">
            <w:proofErr w:type="spellStart"/>
            <w:r>
              <w:rPr>
                <w:sz w:val="16"/>
              </w:rPr>
              <w:t>Оптимизация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</w:p>
        </w:tc>
        <w:tc>
          <w:tcPr>
            <w:tcW w:w="851" w:type="dxa"/>
          </w:tcPr>
          <w:p w14:paraId="47B8D1F6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185BB13F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2" w:type="dxa"/>
          </w:tcPr>
          <w:p w14:paraId="10AB806D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3" w:type="dxa"/>
          </w:tcPr>
          <w:p w14:paraId="1E6A9477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</w:tr>
      <w:tr w:rsidR="00AA25E9" w14:paraId="2406A31D" w14:textId="77777777" w:rsidTr="00BD2C7B">
        <w:trPr>
          <w:jc w:val="center"/>
        </w:trPr>
        <w:tc>
          <w:tcPr>
            <w:tcW w:w="560" w:type="dxa"/>
          </w:tcPr>
          <w:p w14:paraId="7CA9132B" w14:textId="77777777" w:rsidR="00AA25E9" w:rsidRDefault="00AA25E9" w:rsidP="00BD2C7B">
            <w:r>
              <w:rPr>
                <w:sz w:val="16"/>
              </w:rPr>
              <w:t>2.5</w:t>
            </w:r>
          </w:p>
        </w:tc>
        <w:tc>
          <w:tcPr>
            <w:tcW w:w="1559" w:type="dxa"/>
          </w:tcPr>
          <w:p w14:paraId="7D515FDD" w14:textId="77777777" w:rsidR="00AA25E9" w:rsidRDefault="00AA25E9" w:rsidP="00BD2C7B">
            <w:proofErr w:type="spellStart"/>
            <w:r>
              <w:rPr>
                <w:sz w:val="16"/>
              </w:rPr>
              <w:t>Недопущение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увеличения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штатной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численности</w:t>
            </w:r>
            <w:proofErr w:type="spellEnd"/>
          </w:p>
        </w:tc>
        <w:tc>
          <w:tcPr>
            <w:tcW w:w="2788" w:type="dxa"/>
          </w:tcPr>
          <w:p w14:paraId="35D79C3E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Недопущение увеличения штатной численности (кроме переданных полномочий и нацпроектов)</w:t>
            </w:r>
          </w:p>
        </w:tc>
        <w:tc>
          <w:tcPr>
            <w:tcW w:w="3224" w:type="dxa"/>
          </w:tcPr>
          <w:p w14:paraId="2B91D336" w14:textId="77777777" w:rsidR="00AA25E9" w:rsidRDefault="00AA25E9" w:rsidP="00BD2C7B">
            <w:proofErr w:type="spellStart"/>
            <w:r>
              <w:rPr>
                <w:sz w:val="16"/>
              </w:rPr>
              <w:t>Главные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распорядители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средств</w:t>
            </w:r>
            <w:proofErr w:type="spellEnd"/>
          </w:p>
        </w:tc>
        <w:tc>
          <w:tcPr>
            <w:tcW w:w="1269" w:type="dxa"/>
          </w:tcPr>
          <w:p w14:paraId="14608C8C" w14:textId="77777777" w:rsidR="00AA25E9" w:rsidRDefault="00AA25E9" w:rsidP="00BD2C7B">
            <w:proofErr w:type="spellStart"/>
            <w:r>
              <w:rPr>
                <w:sz w:val="16"/>
              </w:rPr>
              <w:t>ежегодно</w:t>
            </w:r>
            <w:proofErr w:type="spellEnd"/>
          </w:p>
        </w:tc>
        <w:tc>
          <w:tcPr>
            <w:tcW w:w="2077" w:type="dxa"/>
          </w:tcPr>
          <w:p w14:paraId="56FC86BD" w14:textId="77777777" w:rsidR="00AA25E9" w:rsidRDefault="00AA25E9" w:rsidP="00BD2C7B">
            <w:proofErr w:type="spellStart"/>
            <w:r>
              <w:rPr>
                <w:sz w:val="16"/>
              </w:rPr>
              <w:t>Сокращение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</w:p>
        </w:tc>
        <w:tc>
          <w:tcPr>
            <w:tcW w:w="851" w:type="dxa"/>
          </w:tcPr>
          <w:p w14:paraId="30C9DD1F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4B34CDA5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2" w:type="dxa"/>
          </w:tcPr>
          <w:p w14:paraId="43C2158C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  <w:tc>
          <w:tcPr>
            <w:tcW w:w="993" w:type="dxa"/>
          </w:tcPr>
          <w:p w14:paraId="07C17733" w14:textId="77777777" w:rsidR="00AA25E9" w:rsidRDefault="00AA25E9" w:rsidP="00BD2C7B">
            <w:proofErr w:type="spellStart"/>
            <w:r>
              <w:rPr>
                <w:sz w:val="16"/>
              </w:rPr>
              <w:t>Да</w:t>
            </w:r>
            <w:proofErr w:type="spellEnd"/>
          </w:p>
        </w:tc>
      </w:tr>
      <w:tr w:rsidR="00AA25E9" w14:paraId="62EE20B5" w14:textId="77777777" w:rsidTr="00BD2C7B">
        <w:trPr>
          <w:jc w:val="center"/>
        </w:trPr>
        <w:tc>
          <w:tcPr>
            <w:tcW w:w="560" w:type="dxa"/>
          </w:tcPr>
          <w:p w14:paraId="2DAC633B" w14:textId="77777777" w:rsidR="00AA25E9" w:rsidRDefault="00AA25E9" w:rsidP="00BD2C7B">
            <w:r>
              <w:rPr>
                <w:sz w:val="16"/>
              </w:rPr>
              <w:t>2.6</w:t>
            </w:r>
          </w:p>
        </w:tc>
        <w:tc>
          <w:tcPr>
            <w:tcW w:w="1559" w:type="dxa"/>
          </w:tcPr>
          <w:p w14:paraId="4967A427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 xml:space="preserve">Сокращение расходов на содержание </w:t>
            </w:r>
            <w:r w:rsidRPr="00B637E5">
              <w:rPr>
                <w:sz w:val="16"/>
                <w:lang w:val="ru-RU"/>
              </w:rPr>
              <w:lastRenderedPageBreak/>
              <w:t>органов администрации и казённых учреждений</w:t>
            </w:r>
          </w:p>
        </w:tc>
        <w:tc>
          <w:tcPr>
            <w:tcW w:w="2788" w:type="dxa"/>
          </w:tcPr>
          <w:p w14:paraId="28113E37" w14:textId="77777777" w:rsidR="00AA25E9" w:rsidRDefault="00AA25E9" w:rsidP="00BD2C7B">
            <w:proofErr w:type="spellStart"/>
            <w:r>
              <w:rPr>
                <w:sz w:val="16"/>
              </w:rPr>
              <w:lastRenderedPageBreak/>
              <w:t>Оптимизация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  <w:r>
              <w:rPr>
                <w:sz w:val="16"/>
              </w:rPr>
              <w:t xml:space="preserve"> (в </w:t>
            </w:r>
            <w:proofErr w:type="spellStart"/>
            <w:r>
              <w:rPr>
                <w:sz w:val="16"/>
              </w:rPr>
              <w:t>пределах</w:t>
            </w:r>
            <w:proofErr w:type="spellEnd"/>
            <w:r>
              <w:rPr>
                <w:sz w:val="16"/>
              </w:rPr>
              <w:t xml:space="preserve"> 10%)</w:t>
            </w:r>
          </w:p>
        </w:tc>
        <w:tc>
          <w:tcPr>
            <w:tcW w:w="3224" w:type="dxa"/>
          </w:tcPr>
          <w:p w14:paraId="388C99D9" w14:textId="77777777" w:rsidR="00AA25E9" w:rsidRDefault="00AA25E9" w:rsidP="00BD2C7B">
            <w:proofErr w:type="spellStart"/>
            <w:r>
              <w:rPr>
                <w:sz w:val="16"/>
              </w:rPr>
              <w:t>Главные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распорядители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средств</w:t>
            </w:r>
            <w:proofErr w:type="spellEnd"/>
          </w:p>
        </w:tc>
        <w:tc>
          <w:tcPr>
            <w:tcW w:w="1269" w:type="dxa"/>
          </w:tcPr>
          <w:p w14:paraId="04F6F9D2" w14:textId="77777777" w:rsidR="00AA25E9" w:rsidRDefault="00AA25E9" w:rsidP="00BD2C7B"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год</w:t>
            </w:r>
            <w:proofErr w:type="spellEnd"/>
          </w:p>
        </w:tc>
        <w:tc>
          <w:tcPr>
            <w:tcW w:w="2077" w:type="dxa"/>
          </w:tcPr>
          <w:p w14:paraId="11DA948E" w14:textId="77777777" w:rsidR="00AA25E9" w:rsidRDefault="00AA25E9" w:rsidP="00BD2C7B">
            <w:proofErr w:type="spellStart"/>
            <w:r>
              <w:rPr>
                <w:sz w:val="16"/>
              </w:rPr>
              <w:t>Сокращение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</w:p>
        </w:tc>
        <w:tc>
          <w:tcPr>
            <w:tcW w:w="851" w:type="dxa"/>
          </w:tcPr>
          <w:p w14:paraId="0981C5F5" w14:textId="77777777" w:rsidR="00AA25E9" w:rsidRDefault="00AA25E9" w:rsidP="00BD2C7B">
            <w:r>
              <w:rPr>
                <w:sz w:val="16"/>
              </w:rPr>
              <w:t>18 745,6</w:t>
            </w:r>
          </w:p>
        </w:tc>
        <w:tc>
          <w:tcPr>
            <w:tcW w:w="850" w:type="dxa"/>
          </w:tcPr>
          <w:p w14:paraId="52940E96" w14:textId="77777777" w:rsidR="00AA25E9" w:rsidRDefault="00AA25E9" w:rsidP="00BD2C7B">
            <w:r>
              <w:rPr>
                <w:sz w:val="16"/>
              </w:rPr>
              <w:t>18 745,6</w:t>
            </w:r>
          </w:p>
        </w:tc>
        <w:tc>
          <w:tcPr>
            <w:tcW w:w="992" w:type="dxa"/>
          </w:tcPr>
          <w:p w14:paraId="15006E61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4C974991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3E227D97" w14:textId="77777777" w:rsidTr="00BD2C7B">
        <w:trPr>
          <w:jc w:val="center"/>
        </w:trPr>
        <w:tc>
          <w:tcPr>
            <w:tcW w:w="560" w:type="dxa"/>
          </w:tcPr>
          <w:p w14:paraId="6469A235" w14:textId="77777777" w:rsidR="00AA25E9" w:rsidRDefault="00AA25E9" w:rsidP="00BD2C7B">
            <w:r>
              <w:rPr>
                <w:sz w:val="16"/>
              </w:rPr>
              <w:lastRenderedPageBreak/>
              <w:t>2.7</w:t>
            </w:r>
          </w:p>
        </w:tc>
        <w:tc>
          <w:tcPr>
            <w:tcW w:w="1559" w:type="dxa"/>
          </w:tcPr>
          <w:p w14:paraId="4380BF05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Сокращение расходов на выполнение муниципального задания бюджетным и автономным учреждениям</w:t>
            </w:r>
          </w:p>
        </w:tc>
        <w:tc>
          <w:tcPr>
            <w:tcW w:w="2788" w:type="dxa"/>
          </w:tcPr>
          <w:p w14:paraId="3D2CEEA5" w14:textId="77777777" w:rsidR="00AA25E9" w:rsidRDefault="00AA25E9" w:rsidP="00BD2C7B">
            <w:proofErr w:type="spellStart"/>
            <w:r>
              <w:rPr>
                <w:sz w:val="16"/>
              </w:rPr>
              <w:t>Оптимизация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  <w:r>
              <w:rPr>
                <w:sz w:val="16"/>
              </w:rPr>
              <w:t xml:space="preserve"> (в </w:t>
            </w:r>
            <w:proofErr w:type="spellStart"/>
            <w:r>
              <w:rPr>
                <w:sz w:val="16"/>
              </w:rPr>
              <w:t>пределах</w:t>
            </w:r>
            <w:proofErr w:type="spellEnd"/>
            <w:r>
              <w:rPr>
                <w:sz w:val="16"/>
              </w:rPr>
              <w:t xml:space="preserve"> 10%)</w:t>
            </w:r>
          </w:p>
        </w:tc>
        <w:tc>
          <w:tcPr>
            <w:tcW w:w="3224" w:type="dxa"/>
          </w:tcPr>
          <w:p w14:paraId="7FCC02E2" w14:textId="77777777" w:rsidR="00AA25E9" w:rsidRDefault="00AA25E9" w:rsidP="00BD2C7B">
            <w:proofErr w:type="spellStart"/>
            <w:r>
              <w:rPr>
                <w:sz w:val="16"/>
              </w:rPr>
              <w:t>Главные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распорядители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бюджетных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средств</w:t>
            </w:r>
            <w:proofErr w:type="spellEnd"/>
          </w:p>
        </w:tc>
        <w:tc>
          <w:tcPr>
            <w:tcW w:w="1269" w:type="dxa"/>
          </w:tcPr>
          <w:p w14:paraId="50979B3A" w14:textId="77777777" w:rsidR="00AA25E9" w:rsidRDefault="00AA25E9" w:rsidP="00BD2C7B"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год</w:t>
            </w:r>
            <w:proofErr w:type="spellEnd"/>
          </w:p>
        </w:tc>
        <w:tc>
          <w:tcPr>
            <w:tcW w:w="2077" w:type="dxa"/>
          </w:tcPr>
          <w:p w14:paraId="632AD51D" w14:textId="77777777" w:rsidR="00AA25E9" w:rsidRDefault="00AA25E9" w:rsidP="00BD2C7B">
            <w:proofErr w:type="spellStart"/>
            <w:r>
              <w:rPr>
                <w:sz w:val="16"/>
              </w:rPr>
              <w:t>Сокращение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расходов</w:t>
            </w:r>
            <w:proofErr w:type="spellEnd"/>
          </w:p>
        </w:tc>
        <w:tc>
          <w:tcPr>
            <w:tcW w:w="851" w:type="dxa"/>
          </w:tcPr>
          <w:p w14:paraId="7D3E9997" w14:textId="77777777" w:rsidR="00AA25E9" w:rsidRDefault="00AA25E9" w:rsidP="00BD2C7B">
            <w:r>
              <w:rPr>
                <w:sz w:val="16"/>
              </w:rPr>
              <w:t>10 000,0</w:t>
            </w:r>
          </w:p>
        </w:tc>
        <w:tc>
          <w:tcPr>
            <w:tcW w:w="850" w:type="dxa"/>
          </w:tcPr>
          <w:p w14:paraId="659730D0" w14:textId="77777777" w:rsidR="00AA25E9" w:rsidRDefault="00AA25E9" w:rsidP="00BD2C7B">
            <w:r>
              <w:rPr>
                <w:sz w:val="16"/>
              </w:rPr>
              <w:t>10 000,0</w:t>
            </w:r>
          </w:p>
        </w:tc>
        <w:tc>
          <w:tcPr>
            <w:tcW w:w="992" w:type="dxa"/>
          </w:tcPr>
          <w:p w14:paraId="7438783F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3569FD2D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4DB22A09" w14:textId="77777777" w:rsidTr="00BD2C7B">
        <w:trPr>
          <w:jc w:val="center"/>
        </w:trPr>
        <w:tc>
          <w:tcPr>
            <w:tcW w:w="560" w:type="dxa"/>
          </w:tcPr>
          <w:p w14:paraId="4C38E651" w14:textId="77777777" w:rsidR="00AA25E9" w:rsidRDefault="00AA25E9" w:rsidP="00BD2C7B"/>
        </w:tc>
        <w:tc>
          <w:tcPr>
            <w:tcW w:w="10917" w:type="dxa"/>
            <w:gridSpan w:val="5"/>
          </w:tcPr>
          <w:p w14:paraId="3DE890CF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b/>
                <w:sz w:val="18"/>
                <w:lang w:val="ru-RU"/>
              </w:rPr>
              <w:t>Бюджетный эффект от мероприятий по оптимизации расходов</w:t>
            </w:r>
          </w:p>
        </w:tc>
        <w:tc>
          <w:tcPr>
            <w:tcW w:w="851" w:type="dxa"/>
          </w:tcPr>
          <w:p w14:paraId="1E0837CF" w14:textId="77777777" w:rsidR="00AA25E9" w:rsidRDefault="00AA25E9" w:rsidP="00BD2C7B">
            <w:r>
              <w:rPr>
                <w:b/>
                <w:sz w:val="18"/>
              </w:rPr>
              <w:t>53 745,6</w:t>
            </w:r>
          </w:p>
        </w:tc>
        <w:tc>
          <w:tcPr>
            <w:tcW w:w="850" w:type="dxa"/>
          </w:tcPr>
          <w:p w14:paraId="3C51B52D" w14:textId="77777777" w:rsidR="00AA25E9" w:rsidRDefault="00AA25E9" w:rsidP="00BD2C7B">
            <w:r>
              <w:rPr>
                <w:b/>
                <w:sz w:val="18"/>
              </w:rPr>
              <w:t>33 745,6</w:t>
            </w:r>
          </w:p>
        </w:tc>
        <w:tc>
          <w:tcPr>
            <w:tcW w:w="992" w:type="dxa"/>
          </w:tcPr>
          <w:p w14:paraId="25A042EF" w14:textId="77777777" w:rsidR="00AA25E9" w:rsidRDefault="00AA25E9" w:rsidP="00BD2C7B">
            <w:r>
              <w:rPr>
                <w:b/>
                <w:sz w:val="18"/>
              </w:rPr>
              <w:t>5 000,0</w:t>
            </w:r>
          </w:p>
        </w:tc>
        <w:tc>
          <w:tcPr>
            <w:tcW w:w="993" w:type="dxa"/>
          </w:tcPr>
          <w:p w14:paraId="10349E86" w14:textId="77777777" w:rsidR="00AA25E9" w:rsidRDefault="00AA25E9" w:rsidP="00BD2C7B">
            <w:r>
              <w:rPr>
                <w:b/>
                <w:sz w:val="18"/>
              </w:rPr>
              <w:t>15 000,0</w:t>
            </w:r>
          </w:p>
        </w:tc>
      </w:tr>
      <w:tr w:rsidR="00AA25E9" w:rsidRPr="00B637E5" w14:paraId="444A273B" w14:textId="77777777" w:rsidTr="00BD2C7B">
        <w:trPr>
          <w:jc w:val="center"/>
        </w:trPr>
        <w:tc>
          <w:tcPr>
            <w:tcW w:w="560" w:type="dxa"/>
          </w:tcPr>
          <w:p w14:paraId="47036D51" w14:textId="77777777" w:rsidR="00AA25E9" w:rsidRDefault="00AA25E9" w:rsidP="00BD2C7B">
            <w:r>
              <w:rPr>
                <w:b/>
                <w:sz w:val="18"/>
              </w:rPr>
              <w:t>3.</w:t>
            </w:r>
          </w:p>
        </w:tc>
        <w:tc>
          <w:tcPr>
            <w:tcW w:w="14603" w:type="dxa"/>
            <w:gridSpan w:val="9"/>
          </w:tcPr>
          <w:p w14:paraId="6985924B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b/>
                <w:sz w:val="18"/>
                <w:lang w:val="ru-RU"/>
              </w:rPr>
              <w:t>Мероприятия по оптимизации структуры и уровня муниципального долга</w:t>
            </w:r>
          </w:p>
        </w:tc>
      </w:tr>
      <w:tr w:rsidR="00AA25E9" w14:paraId="4F5FCFA7" w14:textId="77777777" w:rsidTr="00BD2C7B">
        <w:trPr>
          <w:jc w:val="center"/>
        </w:trPr>
        <w:tc>
          <w:tcPr>
            <w:tcW w:w="560" w:type="dxa"/>
          </w:tcPr>
          <w:p w14:paraId="6BCFD00F" w14:textId="77777777" w:rsidR="00AA25E9" w:rsidRDefault="00AA25E9" w:rsidP="00BD2C7B">
            <w:r>
              <w:rPr>
                <w:sz w:val="16"/>
              </w:rPr>
              <w:t>3.1</w:t>
            </w:r>
          </w:p>
        </w:tc>
        <w:tc>
          <w:tcPr>
            <w:tcW w:w="1559" w:type="dxa"/>
          </w:tcPr>
          <w:p w14:paraId="1E6DB02F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Своевременное погашение и обслуживание долговых обязательств</w:t>
            </w:r>
          </w:p>
        </w:tc>
        <w:tc>
          <w:tcPr>
            <w:tcW w:w="2788" w:type="dxa"/>
          </w:tcPr>
          <w:p w14:paraId="710CC1BB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Мониторинг и погашение долговых обязательств, соблюдение ограничений БК РФ</w:t>
            </w:r>
          </w:p>
        </w:tc>
        <w:tc>
          <w:tcPr>
            <w:tcW w:w="3224" w:type="dxa"/>
          </w:tcPr>
          <w:p w14:paraId="117107CA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sz w:val="16"/>
                <w:lang w:val="ru-RU"/>
              </w:rPr>
              <w:t>Управление финансов, экономики и имущественных отношений МО Чукотский муниципальный район</w:t>
            </w:r>
          </w:p>
        </w:tc>
        <w:tc>
          <w:tcPr>
            <w:tcW w:w="1269" w:type="dxa"/>
          </w:tcPr>
          <w:p w14:paraId="384496BE" w14:textId="77777777" w:rsidR="00AA25E9" w:rsidRDefault="00AA25E9" w:rsidP="00BD2C7B">
            <w:proofErr w:type="spellStart"/>
            <w:r>
              <w:rPr>
                <w:sz w:val="16"/>
              </w:rPr>
              <w:t>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мере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необходимости</w:t>
            </w:r>
            <w:proofErr w:type="spellEnd"/>
          </w:p>
        </w:tc>
        <w:tc>
          <w:tcPr>
            <w:tcW w:w="2077" w:type="dxa"/>
          </w:tcPr>
          <w:p w14:paraId="3A57C001" w14:textId="77777777" w:rsidR="00AA25E9" w:rsidRDefault="00AA25E9" w:rsidP="00BD2C7B">
            <w:proofErr w:type="spellStart"/>
            <w:r>
              <w:rPr>
                <w:sz w:val="16"/>
              </w:rPr>
              <w:t>Снижение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долговой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нагрузки</w:t>
            </w:r>
            <w:proofErr w:type="spellEnd"/>
          </w:p>
        </w:tc>
        <w:tc>
          <w:tcPr>
            <w:tcW w:w="851" w:type="dxa"/>
          </w:tcPr>
          <w:p w14:paraId="536DBD0E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850" w:type="dxa"/>
          </w:tcPr>
          <w:p w14:paraId="33FAA1FF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31257A4C" w14:textId="77777777" w:rsidR="00AA25E9" w:rsidRDefault="00AA25E9" w:rsidP="00BD2C7B">
            <w:r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05D1741A" w14:textId="77777777" w:rsidR="00AA25E9" w:rsidRDefault="00AA25E9" w:rsidP="00BD2C7B">
            <w:r>
              <w:rPr>
                <w:sz w:val="16"/>
              </w:rPr>
              <w:t>0,0</w:t>
            </w:r>
          </w:p>
        </w:tc>
      </w:tr>
      <w:tr w:rsidR="00AA25E9" w14:paraId="77665F8A" w14:textId="77777777" w:rsidTr="00BD2C7B">
        <w:trPr>
          <w:jc w:val="center"/>
        </w:trPr>
        <w:tc>
          <w:tcPr>
            <w:tcW w:w="560" w:type="dxa"/>
          </w:tcPr>
          <w:p w14:paraId="29AE1B14" w14:textId="77777777" w:rsidR="00AA25E9" w:rsidRDefault="00AA25E9" w:rsidP="00BD2C7B"/>
        </w:tc>
        <w:tc>
          <w:tcPr>
            <w:tcW w:w="10917" w:type="dxa"/>
            <w:gridSpan w:val="5"/>
          </w:tcPr>
          <w:p w14:paraId="175186D7" w14:textId="77777777" w:rsidR="00AA25E9" w:rsidRPr="00B637E5" w:rsidRDefault="00AA25E9" w:rsidP="00BD2C7B">
            <w:pPr>
              <w:rPr>
                <w:lang w:val="ru-RU"/>
              </w:rPr>
            </w:pPr>
            <w:r w:rsidRPr="00B637E5">
              <w:rPr>
                <w:b/>
                <w:sz w:val="18"/>
                <w:lang w:val="ru-RU"/>
              </w:rPr>
              <w:t>Бюджетный эффект от мероприятий по оптимизации структуры и уровня муниципального долга</w:t>
            </w:r>
          </w:p>
        </w:tc>
        <w:tc>
          <w:tcPr>
            <w:tcW w:w="851" w:type="dxa"/>
          </w:tcPr>
          <w:p w14:paraId="2DAE9EE7" w14:textId="77777777" w:rsidR="00AA25E9" w:rsidRDefault="00AA25E9" w:rsidP="00BD2C7B">
            <w:r>
              <w:rPr>
                <w:b/>
                <w:sz w:val="18"/>
              </w:rPr>
              <w:t>0,0</w:t>
            </w:r>
          </w:p>
        </w:tc>
        <w:tc>
          <w:tcPr>
            <w:tcW w:w="850" w:type="dxa"/>
          </w:tcPr>
          <w:p w14:paraId="1F12D19F" w14:textId="77777777" w:rsidR="00AA25E9" w:rsidRDefault="00AA25E9" w:rsidP="00BD2C7B">
            <w:r>
              <w:rPr>
                <w:b/>
                <w:sz w:val="18"/>
              </w:rPr>
              <w:t>0,0</w:t>
            </w:r>
          </w:p>
        </w:tc>
        <w:tc>
          <w:tcPr>
            <w:tcW w:w="992" w:type="dxa"/>
          </w:tcPr>
          <w:p w14:paraId="3000821A" w14:textId="77777777" w:rsidR="00AA25E9" w:rsidRDefault="00AA25E9" w:rsidP="00BD2C7B">
            <w:r>
              <w:rPr>
                <w:b/>
                <w:sz w:val="18"/>
              </w:rPr>
              <w:t>0,0</w:t>
            </w:r>
          </w:p>
        </w:tc>
        <w:tc>
          <w:tcPr>
            <w:tcW w:w="993" w:type="dxa"/>
          </w:tcPr>
          <w:p w14:paraId="1E8BE1E9" w14:textId="77777777" w:rsidR="00AA25E9" w:rsidRDefault="00AA25E9" w:rsidP="00BD2C7B">
            <w:r>
              <w:rPr>
                <w:b/>
                <w:sz w:val="18"/>
              </w:rPr>
              <w:t>0,0</w:t>
            </w:r>
          </w:p>
        </w:tc>
      </w:tr>
      <w:tr w:rsidR="00AA25E9" w14:paraId="453DBF36" w14:textId="77777777" w:rsidTr="006765E6">
        <w:trPr>
          <w:jc w:val="center"/>
        </w:trPr>
        <w:tc>
          <w:tcPr>
            <w:tcW w:w="560" w:type="dxa"/>
            <w:shd w:val="clear" w:color="auto" w:fill="auto"/>
          </w:tcPr>
          <w:p w14:paraId="2D6C1E4E" w14:textId="77777777" w:rsidR="00AA25E9" w:rsidRPr="006765E6" w:rsidRDefault="00AA25E9" w:rsidP="00BD2C7B"/>
        </w:tc>
        <w:tc>
          <w:tcPr>
            <w:tcW w:w="10917" w:type="dxa"/>
            <w:gridSpan w:val="5"/>
            <w:shd w:val="clear" w:color="auto" w:fill="auto"/>
          </w:tcPr>
          <w:p w14:paraId="27D362D7" w14:textId="77777777" w:rsidR="00AA25E9" w:rsidRPr="006765E6" w:rsidRDefault="00AA25E9" w:rsidP="00BD2C7B">
            <w:r w:rsidRPr="006765E6">
              <w:rPr>
                <w:b/>
                <w:sz w:val="18"/>
              </w:rPr>
              <w:t xml:space="preserve">ИТОГО </w:t>
            </w:r>
          </w:p>
        </w:tc>
        <w:tc>
          <w:tcPr>
            <w:tcW w:w="851" w:type="dxa"/>
            <w:shd w:val="clear" w:color="auto" w:fill="auto"/>
          </w:tcPr>
          <w:p w14:paraId="73839709" w14:textId="77777777" w:rsidR="00AA25E9" w:rsidRPr="006765E6" w:rsidRDefault="00AA25E9" w:rsidP="00BD2C7B">
            <w:r w:rsidRPr="006765E6">
              <w:rPr>
                <w:b/>
                <w:sz w:val="18"/>
              </w:rPr>
              <w:t>56 745,6</w:t>
            </w:r>
          </w:p>
        </w:tc>
        <w:tc>
          <w:tcPr>
            <w:tcW w:w="850" w:type="dxa"/>
            <w:shd w:val="clear" w:color="auto" w:fill="auto"/>
          </w:tcPr>
          <w:p w14:paraId="1A4638AC" w14:textId="77777777" w:rsidR="00AA25E9" w:rsidRPr="006765E6" w:rsidRDefault="00AA25E9" w:rsidP="00BD2C7B">
            <w:r w:rsidRPr="006765E6">
              <w:rPr>
                <w:b/>
                <w:sz w:val="18"/>
              </w:rPr>
              <w:t>34 345,6</w:t>
            </w:r>
          </w:p>
        </w:tc>
        <w:tc>
          <w:tcPr>
            <w:tcW w:w="992" w:type="dxa"/>
            <w:shd w:val="clear" w:color="auto" w:fill="auto"/>
          </w:tcPr>
          <w:p w14:paraId="12F8D077" w14:textId="77777777" w:rsidR="00AA25E9" w:rsidRPr="006765E6" w:rsidRDefault="00AA25E9" w:rsidP="00BD2C7B">
            <w:r w:rsidRPr="006765E6">
              <w:rPr>
                <w:b/>
                <w:sz w:val="18"/>
              </w:rPr>
              <w:t>5 600,0</w:t>
            </w:r>
          </w:p>
        </w:tc>
        <w:tc>
          <w:tcPr>
            <w:tcW w:w="993" w:type="dxa"/>
            <w:shd w:val="clear" w:color="auto" w:fill="auto"/>
          </w:tcPr>
          <w:p w14:paraId="6E621E9F" w14:textId="77777777" w:rsidR="00AA25E9" w:rsidRPr="006765E6" w:rsidRDefault="00AA25E9" w:rsidP="00BD2C7B">
            <w:r w:rsidRPr="006765E6">
              <w:rPr>
                <w:b/>
                <w:sz w:val="18"/>
              </w:rPr>
              <w:t>16 800,0</w:t>
            </w:r>
          </w:p>
        </w:tc>
      </w:tr>
    </w:tbl>
    <w:p w14:paraId="1946FCF8" w14:textId="3000FC4D" w:rsidR="004E26E9" w:rsidRDefault="004E26E9" w:rsidP="00DC6764">
      <w:pPr>
        <w:rPr>
          <w:b/>
          <w:szCs w:val="28"/>
        </w:rPr>
      </w:pPr>
    </w:p>
    <w:p w14:paraId="167B148D" w14:textId="77777777" w:rsidR="004E26E9" w:rsidRPr="004E26E9" w:rsidRDefault="004E26E9" w:rsidP="004E26E9">
      <w:pPr>
        <w:rPr>
          <w:szCs w:val="28"/>
        </w:rPr>
      </w:pPr>
    </w:p>
    <w:p w14:paraId="6F024929" w14:textId="77777777" w:rsidR="004E26E9" w:rsidRPr="004E26E9" w:rsidRDefault="004E26E9" w:rsidP="004E26E9">
      <w:pPr>
        <w:rPr>
          <w:szCs w:val="28"/>
        </w:rPr>
      </w:pPr>
    </w:p>
    <w:p w14:paraId="15D63E18" w14:textId="77777777" w:rsidR="004E26E9" w:rsidRPr="004E26E9" w:rsidRDefault="004E26E9" w:rsidP="004E26E9">
      <w:pPr>
        <w:rPr>
          <w:szCs w:val="28"/>
        </w:rPr>
      </w:pPr>
    </w:p>
    <w:p w14:paraId="6D89C23D" w14:textId="77777777" w:rsidR="004E26E9" w:rsidRPr="004E26E9" w:rsidRDefault="004E26E9" w:rsidP="004E26E9">
      <w:pPr>
        <w:rPr>
          <w:szCs w:val="28"/>
        </w:rPr>
      </w:pPr>
    </w:p>
    <w:p w14:paraId="2EB60966" w14:textId="77777777" w:rsidR="004E26E9" w:rsidRPr="004E26E9" w:rsidRDefault="004E26E9" w:rsidP="004E26E9">
      <w:pPr>
        <w:rPr>
          <w:szCs w:val="28"/>
        </w:rPr>
      </w:pPr>
    </w:p>
    <w:p w14:paraId="67B8485F" w14:textId="77777777" w:rsidR="004E26E9" w:rsidRPr="004E26E9" w:rsidRDefault="004E26E9" w:rsidP="004E26E9">
      <w:pPr>
        <w:rPr>
          <w:szCs w:val="28"/>
        </w:rPr>
      </w:pPr>
    </w:p>
    <w:p w14:paraId="30DBF5BB" w14:textId="23BD6517" w:rsidR="004E26E9" w:rsidRDefault="004E26E9" w:rsidP="004E26E9">
      <w:pPr>
        <w:rPr>
          <w:szCs w:val="28"/>
        </w:rPr>
      </w:pPr>
    </w:p>
    <w:p w14:paraId="33DBF182" w14:textId="17CCCD03" w:rsidR="004E26E9" w:rsidRDefault="004E26E9" w:rsidP="004E26E9">
      <w:pPr>
        <w:rPr>
          <w:szCs w:val="28"/>
        </w:rPr>
      </w:pPr>
    </w:p>
    <w:p w14:paraId="19A14EE4" w14:textId="6CDD416C" w:rsidR="004E26E9" w:rsidRDefault="004E26E9" w:rsidP="004E26E9">
      <w:pPr>
        <w:tabs>
          <w:tab w:val="left" w:pos="3825"/>
        </w:tabs>
        <w:rPr>
          <w:szCs w:val="28"/>
        </w:rPr>
      </w:pPr>
      <w:r>
        <w:rPr>
          <w:szCs w:val="28"/>
        </w:rPr>
        <w:tab/>
      </w:r>
    </w:p>
    <w:p w14:paraId="5B910080" w14:textId="64CD2868" w:rsidR="004E26E9" w:rsidRDefault="004E26E9" w:rsidP="004E26E9">
      <w:pPr>
        <w:tabs>
          <w:tab w:val="left" w:pos="3825"/>
        </w:tabs>
        <w:rPr>
          <w:szCs w:val="28"/>
        </w:rPr>
      </w:pPr>
    </w:p>
    <w:p w14:paraId="7B9BAFF0" w14:textId="103F7FF3" w:rsidR="004E26E9" w:rsidRDefault="004E26E9" w:rsidP="004E26E9">
      <w:pPr>
        <w:tabs>
          <w:tab w:val="left" w:pos="3825"/>
        </w:tabs>
        <w:rPr>
          <w:szCs w:val="28"/>
        </w:rPr>
      </w:pPr>
    </w:p>
    <w:p w14:paraId="506EDF85" w14:textId="4881DB44" w:rsidR="004E26E9" w:rsidRDefault="004E26E9" w:rsidP="004E26E9">
      <w:pPr>
        <w:tabs>
          <w:tab w:val="left" w:pos="3825"/>
        </w:tabs>
        <w:rPr>
          <w:szCs w:val="28"/>
        </w:rPr>
      </w:pPr>
    </w:p>
    <w:p w14:paraId="38C59366" w14:textId="6F1C4B77" w:rsidR="004E26E9" w:rsidRDefault="004E26E9" w:rsidP="004E26E9">
      <w:pPr>
        <w:tabs>
          <w:tab w:val="left" w:pos="3825"/>
        </w:tabs>
        <w:rPr>
          <w:szCs w:val="28"/>
        </w:rPr>
      </w:pPr>
    </w:p>
    <w:p w14:paraId="2B880B4B" w14:textId="1D2607DA" w:rsidR="0039273B" w:rsidRDefault="0039273B" w:rsidP="004E26E9">
      <w:pPr>
        <w:tabs>
          <w:tab w:val="left" w:pos="3825"/>
        </w:tabs>
        <w:rPr>
          <w:szCs w:val="28"/>
        </w:rPr>
      </w:pPr>
    </w:p>
    <w:p w14:paraId="5707F43C" w14:textId="77777777" w:rsidR="0039273B" w:rsidRDefault="0039273B" w:rsidP="004E26E9">
      <w:pPr>
        <w:tabs>
          <w:tab w:val="left" w:pos="3825"/>
        </w:tabs>
        <w:rPr>
          <w:szCs w:val="28"/>
        </w:rPr>
      </w:pPr>
    </w:p>
    <w:p w14:paraId="3E7CCEFA" w14:textId="551D22B0" w:rsidR="004E26E9" w:rsidRDefault="004E26E9" w:rsidP="004E26E9">
      <w:pPr>
        <w:tabs>
          <w:tab w:val="left" w:pos="3825"/>
        </w:tabs>
        <w:rPr>
          <w:szCs w:val="28"/>
        </w:rPr>
      </w:pPr>
    </w:p>
    <w:p w14:paraId="60716A27" w14:textId="77777777" w:rsidR="004E26E9" w:rsidRPr="004E26E9" w:rsidRDefault="004E26E9" w:rsidP="004E26E9">
      <w:pPr>
        <w:tabs>
          <w:tab w:val="left" w:pos="3825"/>
        </w:tabs>
        <w:rPr>
          <w:szCs w:val="28"/>
        </w:rPr>
      </w:pPr>
    </w:p>
    <w:sectPr w:rsidR="004E26E9" w:rsidRPr="004E26E9" w:rsidSect="00335838">
      <w:type w:val="evenPage"/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4309B"/>
    <w:multiLevelType w:val="hybridMultilevel"/>
    <w:tmpl w:val="EC621F7C"/>
    <w:lvl w:ilvl="0" w:tplc="04C2EA52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21591141"/>
    <w:multiLevelType w:val="hybridMultilevel"/>
    <w:tmpl w:val="49BC4732"/>
    <w:lvl w:ilvl="0" w:tplc="04C2EA52">
      <w:start w:val="1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338068B9"/>
    <w:multiLevelType w:val="hybridMultilevel"/>
    <w:tmpl w:val="87484D52"/>
    <w:lvl w:ilvl="0" w:tplc="9844D7D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40996FF0"/>
    <w:multiLevelType w:val="hybridMultilevel"/>
    <w:tmpl w:val="1D7EE6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2C673A8"/>
    <w:multiLevelType w:val="hybridMultilevel"/>
    <w:tmpl w:val="8EB8A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DDE0DC7"/>
    <w:multiLevelType w:val="hybridMultilevel"/>
    <w:tmpl w:val="78DCE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76332F"/>
    <w:multiLevelType w:val="hybridMultilevel"/>
    <w:tmpl w:val="A6EC26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FDD2877"/>
    <w:multiLevelType w:val="hybridMultilevel"/>
    <w:tmpl w:val="447810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BFA"/>
    <w:rsid w:val="00015EC7"/>
    <w:rsid w:val="000301A3"/>
    <w:rsid w:val="000340CE"/>
    <w:rsid w:val="000D107E"/>
    <w:rsid w:val="000F55DB"/>
    <w:rsid w:val="001044C0"/>
    <w:rsid w:val="00127D2D"/>
    <w:rsid w:val="001957FF"/>
    <w:rsid w:val="00232560"/>
    <w:rsid w:val="002851C8"/>
    <w:rsid w:val="002B21B1"/>
    <w:rsid w:val="00311973"/>
    <w:rsid w:val="00317B18"/>
    <w:rsid w:val="00317FEE"/>
    <w:rsid w:val="00335838"/>
    <w:rsid w:val="00344599"/>
    <w:rsid w:val="00347275"/>
    <w:rsid w:val="00350ED1"/>
    <w:rsid w:val="00352A41"/>
    <w:rsid w:val="0039273B"/>
    <w:rsid w:val="00423794"/>
    <w:rsid w:val="00436D98"/>
    <w:rsid w:val="00444ECF"/>
    <w:rsid w:val="00461A7D"/>
    <w:rsid w:val="004C4F45"/>
    <w:rsid w:val="004E26E9"/>
    <w:rsid w:val="00543A67"/>
    <w:rsid w:val="00562D55"/>
    <w:rsid w:val="0057136D"/>
    <w:rsid w:val="0058783E"/>
    <w:rsid w:val="00594593"/>
    <w:rsid w:val="005C16A2"/>
    <w:rsid w:val="005C1924"/>
    <w:rsid w:val="005F346D"/>
    <w:rsid w:val="00641D4D"/>
    <w:rsid w:val="006765E6"/>
    <w:rsid w:val="00676D85"/>
    <w:rsid w:val="006B5925"/>
    <w:rsid w:val="007367EE"/>
    <w:rsid w:val="00756BF5"/>
    <w:rsid w:val="007D6517"/>
    <w:rsid w:val="007E1363"/>
    <w:rsid w:val="008563C5"/>
    <w:rsid w:val="008C4D9C"/>
    <w:rsid w:val="008C6949"/>
    <w:rsid w:val="008E1AB0"/>
    <w:rsid w:val="008F0F17"/>
    <w:rsid w:val="009449C4"/>
    <w:rsid w:val="00967A31"/>
    <w:rsid w:val="009B296B"/>
    <w:rsid w:val="009F0116"/>
    <w:rsid w:val="00A14271"/>
    <w:rsid w:val="00A2500F"/>
    <w:rsid w:val="00A53AB7"/>
    <w:rsid w:val="00A9305A"/>
    <w:rsid w:val="00AA25E9"/>
    <w:rsid w:val="00AD559A"/>
    <w:rsid w:val="00B01088"/>
    <w:rsid w:val="00B81558"/>
    <w:rsid w:val="00B878B5"/>
    <w:rsid w:val="00BF205A"/>
    <w:rsid w:val="00C417FB"/>
    <w:rsid w:val="00D10BFA"/>
    <w:rsid w:val="00D20F12"/>
    <w:rsid w:val="00D76237"/>
    <w:rsid w:val="00D8206F"/>
    <w:rsid w:val="00D91EE9"/>
    <w:rsid w:val="00DC6764"/>
    <w:rsid w:val="00E21CD1"/>
    <w:rsid w:val="00E30CAF"/>
    <w:rsid w:val="00E357D7"/>
    <w:rsid w:val="00EC2542"/>
    <w:rsid w:val="00ED0432"/>
    <w:rsid w:val="00ED1AAA"/>
    <w:rsid w:val="00F0541E"/>
    <w:rsid w:val="00F06ECF"/>
    <w:rsid w:val="00F2582B"/>
    <w:rsid w:val="00F46A71"/>
    <w:rsid w:val="00F5032F"/>
    <w:rsid w:val="00F70925"/>
    <w:rsid w:val="00FD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AE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F46A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A7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A14271"/>
    <w:pPr>
      <w:jc w:val="center"/>
    </w:pPr>
    <w:rPr>
      <w:b/>
      <w:sz w:val="36"/>
    </w:rPr>
  </w:style>
  <w:style w:type="paragraph" w:customStyle="1" w:styleId="a4">
    <w:name w:val="Знак"/>
    <w:basedOn w:val="a"/>
    <w:rsid w:val="00A14271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List Paragraph"/>
    <w:basedOn w:val="a"/>
    <w:uiPriority w:val="34"/>
    <w:qFormat/>
    <w:rsid w:val="00E21CD1"/>
    <w:pPr>
      <w:ind w:left="720"/>
      <w:contextualSpacing/>
    </w:pPr>
  </w:style>
  <w:style w:type="paragraph" w:styleId="a6">
    <w:name w:val="No Spacing"/>
    <w:uiPriority w:val="1"/>
    <w:qFormat/>
    <w:rsid w:val="00335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5">
    <w:name w:val="Font Style15"/>
    <w:uiPriority w:val="99"/>
    <w:rsid w:val="00423794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F46A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46A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F46A7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F46A71"/>
    <w:rPr>
      <w:b/>
      <w:bCs/>
    </w:rPr>
  </w:style>
  <w:style w:type="character" w:customStyle="1" w:styleId="futurisfootnotegroup">
    <w:name w:val="futurisfootnotegroup"/>
    <w:basedOn w:val="a0"/>
    <w:rsid w:val="00F46A71"/>
  </w:style>
  <w:style w:type="paragraph" w:styleId="a9">
    <w:name w:val="Balloon Text"/>
    <w:basedOn w:val="a"/>
    <w:link w:val="aa"/>
    <w:uiPriority w:val="99"/>
    <w:semiHidden/>
    <w:unhideWhenUsed/>
    <w:rsid w:val="00F2582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2582B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340C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340CE"/>
  </w:style>
  <w:style w:type="character" w:customStyle="1" w:styleId="ad">
    <w:name w:val="Текст примечания Знак"/>
    <w:basedOn w:val="a0"/>
    <w:link w:val="ac"/>
    <w:uiPriority w:val="99"/>
    <w:semiHidden/>
    <w:rsid w:val="000340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340C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340C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436D9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F46A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A7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A14271"/>
    <w:pPr>
      <w:jc w:val="center"/>
    </w:pPr>
    <w:rPr>
      <w:b/>
      <w:sz w:val="36"/>
    </w:rPr>
  </w:style>
  <w:style w:type="paragraph" w:customStyle="1" w:styleId="a4">
    <w:name w:val="Знак"/>
    <w:basedOn w:val="a"/>
    <w:rsid w:val="00A14271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List Paragraph"/>
    <w:basedOn w:val="a"/>
    <w:uiPriority w:val="34"/>
    <w:qFormat/>
    <w:rsid w:val="00E21CD1"/>
    <w:pPr>
      <w:ind w:left="720"/>
      <w:contextualSpacing/>
    </w:pPr>
  </w:style>
  <w:style w:type="paragraph" w:styleId="a6">
    <w:name w:val="No Spacing"/>
    <w:uiPriority w:val="1"/>
    <w:qFormat/>
    <w:rsid w:val="00335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5">
    <w:name w:val="Font Style15"/>
    <w:uiPriority w:val="99"/>
    <w:rsid w:val="00423794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F46A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46A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F46A7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F46A71"/>
    <w:rPr>
      <w:b/>
      <w:bCs/>
    </w:rPr>
  </w:style>
  <w:style w:type="character" w:customStyle="1" w:styleId="futurisfootnotegroup">
    <w:name w:val="futurisfootnotegroup"/>
    <w:basedOn w:val="a0"/>
    <w:rsid w:val="00F46A71"/>
  </w:style>
  <w:style w:type="paragraph" w:styleId="a9">
    <w:name w:val="Balloon Text"/>
    <w:basedOn w:val="a"/>
    <w:link w:val="aa"/>
    <w:uiPriority w:val="99"/>
    <w:semiHidden/>
    <w:unhideWhenUsed/>
    <w:rsid w:val="00F2582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2582B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340C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340CE"/>
  </w:style>
  <w:style w:type="character" w:customStyle="1" w:styleId="ad">
    <w:name w:val="Текст примечания Знак"/>
    <w:basedOn w:val="a0"/>
    <w:link w:val="ac"/>
    <w:uiPriority w:val="99"/>
    <w:semiHidden/>
    <w:rsid w:val="000340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340C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340C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436D9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4413</TotalTime>
  <Pages>6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ГуберскаяОльга</dc:creator>
  <cp:keywords/>
  <dc:description/>
  <cp:lastModifiedBy>ПигарёваТатьяна</cp:lastModifiedBy>
  <cp:revision>22</cp:revision>
  <cp:lastPrinted>2026-10-05T01:00:00Z</cp:lastPrinted>
  <dcterms:created xsi:type="dcterms:W3CDTF">2026-07-22T00:50:00Z</dcterms:created>
  <dcterms:modified xsi:type="dcterms:W3CDTF">2026-10-05T12:41:00Z</dcterms:modified>
</cp:coreProperties>
</file>